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1E" w:rsidRPr="00DF1C2A" w:rsidRDefault="0092121E" w:rsidP="0092121E">
      <w:pPr>
        <w:widowControl/>
        <w:rPr>
          <w:rFonts w:eastAsia="DFKai-SB"/>
          <w:sz w:val="26"/>
          <w:szCs w:val="26"/>
        </w:rPr>
      </w:pPr>
      <w:bookmarkStart w:id="0" w:name="_GoBack"/>
      <w:bookmarkEnd w:id="0"/>
    </w:p>
    <w:p w:rsidR="005648EF" w:rsidRPr="00DF1C2A" w:rsidRDefault="005648EF" w:rsidP="005648EF">
      <w:pPr>
        <w:spacing w:line="460" w:lineRule="exact"/>
        <w:jc w:val="center"/>
        <w:rPr>
          <w:rFonts w:eastAsia="DFKai-SB"/>
          <w:b/>
          <w:sz w:val="32"/>
          <w:szCs w:val="32"/>
        </w:rPr>
      </w:pPr>
      <w:r w:rsidRPr="00DF1C2A">
        <w:rPr>
          <w:rFonts w:eastAsia="DFKai-SB"/>
          <w:b/>
          <w:sz w:val="32"/>
          <w:szCs w:val="32"/>
        </w:rPr>
        <w:t>Youth Development Administration, Ministry of Education</w:t>
      </w:r>
    </w:p>
    <w:p w:rsidR="005648EF" w:rsidRPr="00DF1C2A" w:rsidRDefault="005648EF" w:rsidP="005648EF">
      <w:pPr>
        <w:pStyle w:val="ListParagraph"/>
        <w:spacing w:line="240" w:lineRule="atLeast"/>
        <w:ind w:leftChars="0" w:left="357"/>
        <w:jc w:val="center"/>
        <w:rPr>
          <w:b/>
          <w:color w:val="00B0F0"/>
          <w:sz w:val="32"/>
          <w:szCs w:val="36"/>
        </w:rPr>
      </w:pPr>
      <w:r w:rsidRPr="00DF1C2A">
        <w:rPr>
          <w:b/>
          <w:sz w:val="28"/>
          <w:szCs w:val="28"/>
        </w:rPr>
        <w:t>201</w:t>
      </w:r>
      <w:r w:rsidRPr="00DF1C2A">
        <w:rPr>
          <w:rFonts w:hint="eastAsia"/>
          <w:b/>
          <w:sz w:val="28"/>
          <w:szCs w:val="28"/>
        </w:rPr>
        <w:t>9</w:t>
      </w:r>
      <w:r w:rsidRPr="00DF1C2A">
        <w:rPr>
          <w:b/>
          <w:sz w:val="28"/>
          <w:szCs w:val="28"/>
        </w:rPr>
        <w:t xml:space="preserve"> Global Youth Trends Forum</w:t>
      </w:r>
    </w:p>
    <w:p w:rsidR="005648EF" w:rsidRPr="00DF1C2A" w:rsidRDefault="005648EF" w:rsidP="005648EF">
      <w:pPr>
        <w:spacing w:line="280" w:lineRule="exact"/>
        <w:jc w:val="center"/>
      </w:pPr>
    </w:p>
    <w:p w:rsidR="005648EF" w:rsidRPr="00DF1C2A" w:rsidRDefault="005648EF" w:rsidP="005648EF">
      <w:pPr>
        <w:spacing w:line="280" w:lineRule="exact"/>
        <w:jc w:val="center"/>
      </w:pPr>
      <w:r w:rsidRPr="00DF1C2A">
        <w:t>Taipei, Republic of China</w:t>
      </w:r>
    </w:p>
    <w:p w:rsidR="005648EF" w:rsidRPr="00DF1C2A" w:rsidRDefault="005648EF" w:rsidP="005648EF">
      <w:pPr>
        <w:spacing w:line="280" w:lineRule="exact"/>
        <w:jc w:val="center"/>
      </w:pPr>
      <w:r w:rsidRPr="00DF1C2A">
        <w:t>N</w:t>
      </w:r>
      <w:r w:rsidRPr="00DF1C2A">
        <w:rPr>
          <w:rFonts w:hint="eastAsia"/>
        </w:rPr>
        <w:t>o</w:t>
      </w:r>
      <w:r w:rsidRPr="00DF1C2A">
        <w:t xml:space="preserve">vember </w:t>
      </w:r>
      <w:r w:rsidRPr="00DF1C2A">
        <w:rPr>
          <w:rFonts w:hint="eastAsia"/>
        </w:rPr>
        <w:t xml:space="preserve">5 </w:t>
      </w:r>
      <w:r w:rsidRPr="00DF1C2A">
        <w:t xml:space="preserve">- </w:t>
      </w:r>
      <w:r w:rsidRPr="00DF1C2A">
        <w:rPr>
          <w:rFonts w:hint="eastAsia"/>
        </w:rPr>
        <w:t>Novem</w:t>
      </w:r>
      <w:r w:rsidRPr="00DF1C2A">
        <w:t>ber 11, 201</w:t>
      </w:r>
      <w:r w:rsidRPr="00DF1C2A">
        <w:rPr>
          <w:rFonts w:hint="eastAsia"/>
        </w:rPr>
        <w:t>9</w:t>
      </w:r>
    </w:p>
    <w:p w:rsidR="005648EF" w:rsidRPr="00DF1C2A" w:rsidRDefault="005648EF" w:rsidP="005648EF">
      <w:pPr>
        <w:spacing w:line="460" w:lineRule="exact"/>
        <w:jc w:val="center"/>
        <w:rPr>
          <w:rFonts w:eastAsia="DFKai-SB"/>
          <w:b/>
          <w:sz w:val="32"/>
          <w:szCs w:val="32"/>
        </w:rPr>
      </w:pPr>
      <w:r w:rsidRPr="00DF1C2A">
        <w:rPr>
          <w:rFonts w:eastAsia="DFKai-SB"/>
          <w:b/>
          <w:sz w:val="32"/>
          <w:szCs w:val="32"/>
        </w:rPr>
        <w:t xml:space="preserve"> </w:t>
      </w:r>
    </w:p>
    <w:p w:rsidR="001C12A2" w:rsidRDefault="005648EF" w:rsidP="001C12A2">
      <w:pPr>
        <w:spacing w:before="240" w:line="400" w:lineRule="exact"/>
      </w:pPr>
      <w:r w:rsidRPr="00DF1C2A">
        <w:rPr>
          <w:b/>
          <w:bCs/>
        </w:rPr>
        <w:t xml:space="preserve">Each national delegation should consist of </w:t>
      </w:r>
      <w:r w:rsidRPr="00DF1C2A">
        <w:rPr>
          <w:rFonts w:hint="eastAsia"/>
          <w:b/>
          <w:bCs/>
        </w:rPr>
        <w:t>four</w:t>
      </w:r>
      <w:r w:rsidRPr="00DF1C2A">
        <w:rPr>
          <w:b/>
          <w:bCs/>
        </w:rPr>
        <w:t xml:space="preserve"> to </w:t>
      </w:r>
      <w:r w:rsidRPr="00DF1C2A">
        <w:rPr>
          <w:rFonts w:hint="eastAsia"/>
          <w:b/>
          <w:bCs/>
        </w:rPr>
        <w:t>six</w:t>
      </w:r>
      <w:r w:rsidRPr="00DF1C2A">
        <w:rPr>
          <w:b/>
          <w:bCs/>
        </w:rPr>
        <w:t xml:space="preserve"> people: </w:t>
      </w:r>
      <w:r w:rsidRPr="00DF1C2A">
        <w:rPr>
          <w:bCs/>
        </w:rPr>
        <w:t>one</w:t>
      </w:r>
      <w:r w:rsidRPr="00DF1C2A">
        <w:rPr>
          <w:rFonts w:eastAsia="DFKai-SB"/>
          <w:szCs w:val="26"/>
        </w:rPr>
        <w:t xml:space="preserve"> chief delegate who represents of your organization</w:t>
      </w:r>
      <w:r w:rsidRPr="00DF1C2A">
        <w:t xml:space="preserve">, and </w:t>
      </w:r>
      <w:r w:rsidRPr="00DF1C2A">
        <w:rPr>
          <w:rFonts w:hint="eastAsia"/>
        </w:rPr>
        <w:t>three</w:t>
      </w:r>
      <w:r w:rsidRPr="00DF1C2A">
        <w:t xml:space="preserve"> to </w:t>
      </w:r>
      <w:r w:rsidRPr="00DF1C2A">
        <w:rPr>
          <w:rFonts w:hint="eastAsia"/>
        </w:rPr>
        <w:t>five</w:t>
      </w:r>
      <w:r w:rsidRPr="00DF1C2A">
        <w:t xml:space="preserve"> young people ages 18 to 3</w:t>
      </w:r>
      <w:r w:rsidRPr="00DF1C2A">
        <w:rPr>
          <w:rFonts w:hint="eastAsia"/>
        </w:rPr>
        <w:t>5</w:t>
      </w:r>
      <w:r w:rsidRPr="00DF1C2A">
        <w:t xml:space="preserve"> with experience in </w:t>
      </w:r>
      <w:r w:rsidRPr="00DF1C2A">
        <w:rPr>
          <w:rFonts w:hint="eastAsia"/>
        </w:rPr>
        <w:t>youth affairs</w:t>
      </w:r>
      <w:r w:rsidRPr="00DF1C2A">
        <w:t>.</w:t>
      </w:r>
    </w:p>
    <w:p w:rsidR="001C12A2" w:rsidRDefault="001C12A2" w:rsidP="001C12A2">
      <w:pPr>
        <w:pStyle w:val="ListParagraph"/>
        <w:widowControl/>
        <w:ind w:leftChars="0" w:left="720"/>
        <w:rPr>
          <w:rFonts w:eastAsia="DFKai-SB"/>
          <w:szCs w:val="24"/>
        </w:rPr>
      </w:pPr>
    </w:p>
    <w:p w:rsidR="001C12A2" w:rsidRPr="001C12A2" w:rsidRDefault="001C12A2" w:rsidP="001C12A2">
      <w:pPr>
        <w:pStyle w:val="ListParagraph"/>
        <w:widowControl/>
        <w:numPr>
          <w:ilvl w:val="0"/>
          <w:numId w:val="21"/>
        </w:numPr>
        <w:spacing w:afterLines="50" w:after="180"/>
        <w:ind w:leftChars="0"/>
        <w:rPr>
          <w:rFonts w:eastAsia="DFKai-SB"/>
          <w:szCs w:val="24"/>
        </w:rPr>
      </w:pPr>
      <w:r w:rsidRPr="001C12A2">
        <w:rPr>
          <w:rFonts w:eastAsia="DFKai-SB"/>
          <w:szCs w:val="24"/>
        </w:rPr>
        <w:t>The official language of the forum is English.</w:t>
      </w:r>
    </w:p>
    <w:p w:rsidR="001C12A2" w:rsidRPr="001C12A2" w:rsidRDefault="001C12A2" w:rsidP="001C12A2">
      <w:pPr>
        <w:pStyle w:val="ListParagraph"/>
        <w:widowControl/>
        <w:numPr>
          <w:ilvl w:val="0"/>
          <w:numId w:val="21"/>
        </w:numPr>
        <w:spacing w:afterLines="50" w:after="180"/>
        <w:ind w:leftChars="0"/>
        <w:jc w:val="both"/>
        <w:rPr>
          <w:rFonts w:eastAsia="DFKai-SB"/>
          <w:szCs w:val="24"/>
        </w:rPr>
      </w:pPr>
      <w:r w:rsidRPr="001C12A2">
        <w:rPr>
          <w:rFonts w:eastAsia="DFKai-SB"/>
          <w:szCs w:val="24"/>
        </w:rPr>
        <w:t xml:space="preserve">We will provide scheduled activities, accommodation, insurance, meals, and transportation during your stay in the Republic of China, but participants are responsible for their travel expenses to and from the Republic of China. </w:t>
      </w:r>
    </w:p>
    <w:p w:rsidR="001C12A2" w:rsidRPr="001C12A2" w:rsidRDefault="001C12A2" w:rsidP="001C12A2">
      <w:pPr>
        <w:pStyle w:val="ListParagraph"/>
        <w:widowControl/>
        <w:numPr>
          <w:ilvl w:val="0"/>
          <w:numId w:val="21"/>
        </w:numPr>
        <w:spacing w:afterLines="50" w:after="180"/>
        <w:ind w:leftChars="0"/>
        <w:jc w:val="both"/>
        <w:rPr>
          <w:rFonts w:eastAsia="DFKai-SB"/>
          <w:szCs w:val="24"/>
        </w:rPr>
      </w:pPr>
      <w:r w:rsidRPr="001C12A2">
        <w:rPr>
          <w:rFonts w:eastAsia="DFKai-SB"/>
          <w:szCs w:val="24"/>
        </w:rPr>
        <w:t xml:space="preserve">Each national delegation should consist of </w:t>
      </w:r>
      <w:r w:rsidRPr="001C12A2">
        <w:rPr>
          <w:rFonts w:eastAsia="DFKai-SB" w:hint="eastAsia"/>
          <w:szCs w:val="24"/>
        </w:rPr>
        <w:t xml:space="preserve">four to </w:t>
      </w:r>
      <w:r w:rsidRPr="001C12A2">
        <w:rPr>
          <w:rFonts w:eastAsia="DFKai-SB"/>
          <w:szCs w:val="24"/>
        </w:rPr>
        <w:t xml:space="preserve">six people: one chief delegate who is a representative or leader of your organization, and </w:t>
      </w:r>
      <w:r w:rsidRPr="001C12A2">
        <w:rPr>
          <w:rFonts w:eastAsia="DFKai-SB" w:hint="eastAsia"/>
          <w:szCs w:val="24"/>
        </w:rPr>
        <w:t>three</w:t>
      </w:r>
      <w:r w:rsidRPr="001C12A2">
        <w:rPr>
          <w:rFonts w:eastAsia="DFKai-SB"/>
          <w:szCs w:val="24"/>
        </w:rPr>
        <w:t xml:space="preserve"> to </w:t>
      </w:r>
      <w:r w:rsidRPr="001C12A2">
        <w:rPr>
          <w:rFonts w:eastAsia="DFKai-SB" w:hint="eastAsia"/>
          <w:szCs w:val="24"/>
        </w:rPr>
        <w:t>five</w:t>
      </w:r>
      <w:r w:rsidRPr="001C12A2">
        <w:rPr>
          <w:rFonts w:eastAsia="DFKai-SB"/>
          <w:szCs w:val="24"/>
        </w:rPr>
        <w:t xml:space="preserve"> young people ages 18 to 3</w:t>
      </w:r>
      <w:r w:rsidRPr="001C12A2">
        <w:rPr>
          <w:rFonts w:eastAsia="DFKai-SB" w:hint="eastAsia"/>
          <w:szCs w:val="24"/>
        </w:rPr>
        <w:t>5</w:t>
      </w:r>
      <w:r w:rsidRPr="001C12A2">
        <w:rPr>
          <w:rFonts w:eastAsia="DFKai-SB"/>
          <w:szCs w:val="24"/>
        </w:rPr>
        <w:t xml:space="preserve"> with experience in </w:t>
      </w:r>
      <w:r w:rsidRPr="001C12A2">
        <w:rPr>
          <w:rFonts w:eastAsia="DFKai-SB" w:hint="eastAsia"/>
          <w:szCs w:val="24"/>
        </w:rPr>
        <w:t>youth affair</w:t>
      </w:r>
      <w:r w:rsidRPr="001C12A2">
        <w:rPr>
          <w:rFonts w:eastAsia="DFKai-SB"/>
          <w:szCs w:val="24"/>
        </w:rPr>
        <w:t>.</w:t>
      </w:r>
    </w:p>
    <w:p w:rsidR="001C12A2" w:rsidRPr="001C12A2" w:rsidRDefault="001C12A2" w:rsidP="001C12A2">
      <w:pPr>
        <w:pStyle w:val="ListParagraph"/>
        <w:widowControl/>
        <w:numPr>
          <w:ilvl w:val="0"/>
          <w:numId w:val="21"/>
        </w:numPr>
        <w:spacing w:afterLines="50" w:after="180"/>
        <w:ind w:leftChars="0"/>
        <w:rPr>
          <w:rFonts w:eastAsia="DFKai-SB"/>
          <w:szCs w:val="24"/>
        </w:rPr>
      </w:pPr>
      <w:r w:rsidRPr="001C12A2">
        <w:rPr>
          <w:rFonts w:eastAsia="DFKai-SB"/>
          <w:szCs w:val="24"/>
        </w:rPr>
        <w:t>Each national delegation should prepare a 5-minute cultural performance to present at the Cultural Night.</w:t>
      </w:r>
    </w:p>
    <w:p w:rsidR="001C12A2" w:rsidRPr="001C12A2" w:rsidRDefault="001C12A2" w:rsidP="001C12A2">
      <w:pPr>
        <w:pStyle w:val="ListParagraph"/>
        <w:widowControl/>
        <w:numPr>
          <w:ilvl w:val="0"/>
          <w:numId w:val="21"/>
        </w:numPr>
        <w:spacing w:afterLines="50" w:after="180"/>
        <w:ind w:leftChars="0"/>
        <w:rPr>
          <w:rFonts w:eastAsia="DFKai-SB"/>
          <w:szCs w:val="24"/>
        </w:rPr>
      </w:pPr>
      <w:r w:rsidRPr="001C12A2">
        <w:rPr>
          <w:rFonts w:eastAsia="DFKai-SB"/>
          <w:szCs w:val="24"/>
        </w:rPr>
        <w:t>Preparation for the forum:</w:t>
      </w:r>
    </w:p>
    <w:p w:rsidR="001C12A2" w:rsidRPr="001C12A2" w:rsidRDefault="001C12A2" w:rsidP="001C12A2">
      <w:pPr>
        <w:pStyle w:val="ListParagraph"/>
        <w:widowControl/>
        <w:numPr>
          <w:ilvl w:val="0"/>
          <w:numId w:val="21"/>
        </w:numPr>
        <w:spacing w:afterLines="50" w:after="180"/>
        <w:ind w:leftChars="0"/>
        <w:rPr>
          <w:rFonts w:eastAsia="DFKai-SB"/>
          <w:szCs w:val="24"/>
        </w:rPr>
      </w:pPr>
      <w:r w:rsidRPr="001C12A2">
        <w:rPr>
          <w:rFonts w:eastAsia="DFKai-SB"/>
          <w:szCs w:val="24"/>
        </w:rPr>
        <w:t>Culture Exhibition</w:t>
      </w:r>
    </w:p>
    <w:p w:rsidR="001C12A2" w:rsidRPr="001C12A2" w:rsidRDefault="001C12A2" w:rsidP="001C12A2">
      <w:pPr>
        <w:pStyle w:val="ListParagraph"/>
        <w:numPr>
          <w:ilvl w:val="1"/>
          <w:numId w:val="21"/>
        </w:numPr>
        <w:spacing w:afterLines="50" w:after="180"/>
        <w:ind w:leftChars="0"/>
        <w:jc w:val="both"/>
        <w:rPr>
          <w:rFonts w:eastAsia="DFKai-SB"/>
          <w:szCs w:val="24"/>
        </w:rPr>
      </w:pPr>
      <w:r w:rsidRPr="001C12A2">
        <w:rPr>
          <w:rFonts w:eastAsia="DFKai-SB"/>
          <w:szCs w:val="24"/>
        </w:rPr>
        <w:t>A booth with a laptop will be provided in the forum venue for each country to promote its culture and youth policies. Each delegation should prepare showpieces in advance and set up the stand the morning before registration. They will be presented after registration on the first morning of the forum. The showpieces can be delivered to us in advance if necessary.</w:t>
      </w:r>
    </w:p>
    <w:p w:rsidR="001C12A2" w:rsidRPr="001C12A2" w:rsidRDefault="001C12A2" w:rsidP="001C12A2">
      <w:pPr>
        <w:pStyle w:val="ListParagraph"/>
        <w:widowControl/>
        <w:numPr>
          <w:ilvl w:val="0"/>
          <w:numId w:val="21"/>
        </w:numPr>
        <w:spacing w:afterLines="50" w:after="180"/>
        <w:ind w:leftChars="0"/>
        <w:rPr>
          <w:rFonts w:eastAsia="DFKai-SB"/>
          <w:szCs w:val="24"/>
        </w:rPr>
      </w:pPr>
      <w:r w:rsidRPr="001C12A2">
        <w:rPr>
          <w:rFonts w:eastAsia="DFKai-SB" w:hint="eastAsia"/>
          <w:szCs w:val="24"/>
        </w:rPr>
        <w:t>Group Discussion and</w:t>
      </w:r>
      <w:r w:rsidRPr="001C12A2">
        <w:rPr>
          <w:rFonts w:eastAsia="DFKai-SB"/>
          <w:szCs w:val="24"/>
        </w:rPr>
        <w:t xml:space="preserve"> Presentation</w:t>
      </w:r>
    </w:p>
    <w:p w:rsidR="001C12A2" w:rsidRPr="001C12A2" w:rsidRDefault="001C12A2" w:rsidP="001C12A2">
      <w:pPr>
        <w:pStyle w:val="ListParagraph"/>
        <w:numPr>
          <w:ilvl w:val="1"/>
          <w:numId w:val="21"/>
        </w:numPr>
        <w:spacing w:afterLines="50" w:after="180"/>
        <w:ind w:leftChars="0"/>
        <w:jc w:val="both"/>
        <w:rPr>
          <w:rFonts w:eastAsia="DFKai-SB"/>
          <w:szCs w:val="24"/>
        </w:rPr>
      </w:pPr>
      <w:r w:rsidRPr="001C12A2">
        <w:rPr>
          <w:rFonts w:eastAsia="DFKai-SB"/>
          <w:szCs w:val="24"/>
        </w:rPr>
        <w:t xml:space="preserve">Each </w:t>
      </w:r>
      <w:r w:rsidRPr="001C12A2">
        <w:rPr>
          <w:rFonts w:eastAsia="DFKai-SB" w:hint="eastAsia"/>
          <w:szCs w:val="24"/>
        </w:rPr>
        <w:t>Group Discussion</w:t>
      </w:r>
      <w:r w:rsidRPr="001C12A2">
        <w:rPr>
          <w:rFonts w:eastAsia="DFKai-SB"/>
          <w:szCs w:val="24"/>
        </w:rPr>
        <w:t xml:space="preserve"> is a breakout session devoted to the discussion of the forum’s three core topics. Each topic will be presented by </w:t>
      </w:r>
      <w:r w:rsidRPr="001C12A2">
        <w:rPr>
          <w:rFonts w:eastAsia="DFKai-SB" w:hint="eastAsia"/>
          <w:szCs w:val="24"/>
        </w:rPr>
        <w:t>six</w:t>
      </w:r>
      <w:r w:rsidRPr="001C12A2">
        <w:rPr>
          <w:rFonts w:eastAsia="DFKai-SB"/>
          <w:szCs w:val="24"/>
        </w:rPr>
        <w:t xml:space="preserve"> </w:t>
      </w:r>
      <w:r w:rsidRPr="001C12A2">
        <w:rPr>
          <w:rFonts w:eastAsia="DFKai-SB" w:hint="eastAsia"/>
          <w:szCs w:val="24"/>
        </w:rPr>
        <w:t>to</w:t>
      </w:r>
      <w:r w:rsidRPr="001C12A2">
        <w:rPr>
          <w:rFonts w:eastAsia="DFKai-SB"/>
          <w:szCs w:val="24"/>
        </w:rPr>
        <w:t xml:space="preserve"> </w:t>
      </w:r>
      <w:r w:rsidRPr="001C12A2">
        <w:rPr>
          <w:rFonts w:eastAsia="DFKai-SB" w:hint="eastAsia"/>
          <w:szCs w:val="24"/>
        </w:rPr>
        <w:t>seven</w:t>
      </w:r>
      <w:r w:rsidRPr="001C12A2">
        <w:rPr>
          <w:rFonts w:eastAsia="DFKai-SB"/>
          <w:szCs w:val="24"/>
        </w:rPr>
        <w:t xml:space="preserve"> delegations for 10-20 minutes each. A 20-minute discussion on the topic will follow each presentation. The three topics will continue to be discussed during the next day’s “Topic Summit” breakout session, and</w:t>
      </w:r>
      <w:r w:rsidRPr="001C12A2">
        <w:rPr>
          <w:rFonts w:eastAsia="DFKai-SB" w:hint="eastAsia"/>
          <w:szCs w:val="24"/>
        </w:rPr>
        <w:t xml:space="preserve"> in the end, </w:t>
      </w:r>
      <w:r w:rsidRPr="001C12A2">
        <w:rPr>
          <w:rFonts w:eastAsia="DFKai-SB"/>
          <w:szCs w:val="24"/>
        </w:rPr>
        <w:t>results of the discussion will be presented.</w:t>
      </w:r>
    </w:p>
    <w:p w:rsidR="001C12A2" w:rsidRDefault="001C12A2" w:rsidP="005648EF">
      <w:pPr>
        <w:spacing w:before="240" w:after="240" w:line="400" w:lineRule="exact"/>
        <w:rPr>
          <w:b/>
        </w:rPr>
      </w:pPr>
    </w:p>
    <w:p w:rsidR="005648EF" w:rsidRPr="00DF1C2A" w:rsidRDefault="005648EF" w:rsidP="005648EF">
      <w:pPr>
        <w:spacing w:before="240" w:after="240" w:line="400" w:lineRule="exact"/>
      </w:pPr>
      <w:r w:rsidRPr="00DF1C2A">
        <w:rPr>
          <w:b/>
        </w:rPr>
        <w:lastRenderedPageBreak/>
        <w:t xml:space="preserve">Each delegation has to </w:t>
      </w:r>
      <w:r w:rsidR="00B76802">
        <w:rPr>
          <w:b/>
        </w:rPr>
        <w:t>choose</w:t>
      </w:r>
      <w:r w:rsidRPr="00DF1C2A">
        <w:rPr>
          <w:b/>
        </w:rPr>
        <w:t xml:space="preserve"> 1 selected issue discussion</w:t>
      </w:r>
      <w:r w:rsidRPr="00DF1C2A">
        <w:t xml:space="preserve"> (</w:t>
      </w:r>
      <w:r w:rsidR="00B76802">
        <w:t>10-</w:t>
      </w:r>
      <w:r w:rsidRPr="00DF1C2A">
        <w:t>20 min), including information sharing and presentation by the delegation and follow-up group discussion.</w:t>
      </w:r>
    </w:p>
    <w:p w:rsidR="005648EF" w:rsidRPr="00DF1C2A" w:rsidRDefault="005648EF" w:rsidP="005648EF">
      <w:pPr>
        <w:spacing w:afterLines="50" w:after="180" w:line="280" w:lineRule="exact"/>
        <w:ind w:left="280" w:hangingChars="100" w:hanging="280"/>
        <w:rPr>
          <w:rFonts w:eastAsia="DFKai-SB"/>
          <w:b/>
          <w:sz w:val="28"/>
        </w:rPr>
      </w:pPr>
      <w:r w:rsidRPr="00DF1C2A">
        <w:rPr>
          <w:rFonts w:eastAsia="DFKai-SB"/>
          <w:b/>
          <w:sz w:val="28"/>
        </w:rPr>
        <w:t xml:space="preserve">1. Presentation Topic Preference – </w:t>
      </w:r>
      <w:r w:rsidRPr="00DF1C2A">
        <w:rPr>
          <w:rFonts w:eastAsia="DFKai-SB" w:hint="eastAsia"/>
          <w:b/>
          <w:sz w:val="28"/>
        </w:rPr>
        <w:t>Group Discussion</w:t>
      </w:r>
      <w:r w:rsidRPr="00DF1C2A">
        <w:rPr>
          <w:rFonts w:eastAsia="DFKai-SB"/>
          <w:b/>
          <w:sz w:val="28"/>
        </w:rPr>
        <w:t xml:space="preserve"> </w:t>
      </w:r>
    </w:p>
    <w:p w:rsidR="005648EF" w:rsidRPr="00DF1C2A" w:rsidRDefault="005648EF" w:rsidP="005648EF">
      <w:pPr>
        <w:spacing w:afterLines="50" w:after="180" w:line="280" w:lineRule="exact"/>
        <w:rPr>
          <w:rFonts w:eastAsia="DFKai-SB"/>
          <w:sz w:val="28"/>
          <w:szCs w:val="28"/>
        </w:rPr>
      </w:pPr>
      <w:r w:rsidRPr="00DF1C2A">
        <w:rPr>
          <w:rFonts w:eastAsia="DFKai-SB" w:hint="eastAsia"/>
        </w:rPr>
        <w:t>P</w:t>
      </w:r>
      <w:r w:rsidRPr="00DF1C2A">
        <w:rPr>
          <w:rFonts w:eastAsia="DFKai-SB"/>
        </w:rPr>
        <w:t xml:space="preserve">lease indicate your preference in the “Preference” column below by </w:t>
      </w:r>
      <w:r w:rsidRPr="00DF1C2A">
        <w:rPr>
          <w:rFonts w:eastAsia="DFKai-SB"/>
          <w:b/>
        </w:rPr>
        <w:t>ranking from 1 to 3</w:t>
      </w:r>
      <w:r w:rsidRPr="00DF1C2A">
        <w:rPr>
          <w:rFonts w:eastAsia="DFKai-SB"/>
        </w:rPr>
        <w:t>, with 1 being the most desirable topic and 3 being the least desirable.</w:t>
      </w:r>
      <w:r w:rsidRPr="00DF1C2A">
        <w:rPr>
          <w:rFonts w:eastAsia="DFKai-SB"/>
          <w:sz w:val="28"/>
          <w:szCs w:val="28"/>
        </w:rPr>
        <w:t xml:space="preserve"> </w:t>
      </w:r>
    </w:p>
    <w:tbl>
      <w:tblPr>
        <w:tblpPr w:leftFromText="180" w:rightFromText="180" w:vertAnchor="text" w:tblpXSpec="center" w:tblpY="1"/>
        <w:tblOverlap w:val="neve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304"/>
        <w:gridCol w:w="6746"/>
      </w:tblGrid>
      <w:tr w:rsidR="005648EF" w:rsidRPr="00DF1C2A" w:rsidTr="00B76802">
        <w:trPr>
          <w:trHeight w:val="329"/>
          <w:jc w:val="center"/>
        </w:trPr>
        <w:tc>
          <w:tcPr>
            <w:tcW w:w="2551" w:type="dxa"/>
            <w:shd w:val="clear" w:color="auto" w:fill="8DB3E2"/>
          </w:tcPr>
          <w:p w:rsidR="005648EF" w:rsidRPr="00DF1C2A" w:rsidRDefault="005648EF" w:rsidP="00B76802">
            <w:pPr>
              <w:spacing w:line="380" w:lineRule="exact"/>
              <w:jc w:val="center"/>
              <w:rPr>
                <w:rFonts w:eastAsia="DFKai-SB"/>
                <w:b/>
              </w:rPr>
            </w:pPr>
            <w:r w:rsidRPr="00DF1C2A">
              <w:rPr>
                <w:rFonts w:eastAsia="DFKai-SB"/>
                <w:b/>
              </w:rPr>
              <w:t>Topics</w:t>
            </w:r>
          </w:p>
        </w:tc>
        <w:tc>
          <w:tcPr>
            <w:tcW w:w="1304" w:type="dxa"/>
            <w:shd w:val="clear" w:color="auto" w:fill="8DB3E2"/>
          </w:tcPr>
          <w:p w:rsidR="005648EF" w:rsidRPr="00DF1C2A" w:rsidRDefault="005648EF" w:rsidP="00B76802">
            <w:pPr>
              <w:spacing w:line="380" w:lineRule="exact"/>
              <w:jc w:val="center"/>
              <w:rPr>
                <w:rFonts w:eastAsia="DFKai-SB"/>
                <w:b/>
              </w:rPr>
            </w:pPr>
            <w:r w:rsidRPr="00DF1C2A">
              <w:rPr>
                <w:rFonts w:eastAsia="DFKai-SB"/>
                <w:b/>
              </w:rPr>
              <w:t>Preference</w:t>
            </w:r>
          </w:p>
        </w:tc>
        <w:tc>
          <w:tcPr>
            <w:tcW w:w="6746" w:type="dxa"/>
            <w:shd w:val="clear" w:color="auto" w:fill="8DB3E2"/>
          </w:tcPr>
          <w:p w:rsidR="005648EF" w:rsidRPr="00DF1C2A" w:rsidRDefault="005648EF" w:rsidP="00B76802">
            <w:pPr>
              <w:spacing w:line="380" w:lineRule="exact"/>
              <w:jc w:val="center"/>
              <w:rPr>
                <w:rFonts w:eastAsia="DFKai-SB"/>
                <w:b/>
              </w:rPr>
            </w:pPr>
            <w:r w:rsidRPr="00DF1C2A">
              <w:rPr>
                <w:rFonts w:eastAsia="DFKai-SB"/>
                <w:b/>
                <w:szCs w:val="24"/>
              </w:rPr>
              <w:t>Description</w:t>
            </w:r>
          </w:p>
        </w:tc>
      </w:tr>
      <w:tr w:rsidR="005648EF" w:rsidRPr="00DF1C2A" w:rsidTr="00B76802">
        <w:trPr>
          <w:jc w:val="center"/>
        </w:trPr>
        <w:tc>
          <w:tcPr>
            <w:tcW w:w="2551" w:type="dxa"/>
            <w:shd w:val="clear" w:color="auto" w:fill="auto"/>
            <w:vAlign w:val="center"/>
          </w:tcPr>
          <w:p w:rsidR="005648EF" w:rsidRPr="00DF1C2A" w:rsidRDefault="005648EF" w:rsidP="00B76802">
            <w:pPr>
              <w:spacing w:line="360" w:lineRule="exact"/>
              <w:rPr>
                <w:rFonts w:eastAsia="DFKai-SB"/>
                <w:b/>
                <w:szCs w:val="24"/>
              </w:rPr>
            </w:pPr>
            <w:r w:rsidRPr="00DF1C2A">
              <w:rPr>
                <w:rFonts w:eastAsia="DFKai-SB"/>
                <w:b/>
                <w:szCs w:val="24"/>
              </w:rPr>
              <w:t xml:space="preserve">Topic I: </w:t>
            </w:r>
          </w:p>
          <w:p w:rsidR="005648EF" w:rsidRPr="00DF1C2A" w:rsidRDefault="005648EF" w:rsidP="00B76802">
            <w:pPr>
              <w:spacing w:line="360" w:lineRule="exact"/>
              <w:rPr>
                <w:rFonts w:eastAsia="DFKai-SB"/>
                <w:szCs w:val="24"/>
              </w:rPr>
            </w:pPr>
            <w:r w:rsidRPr="00DF1C2A">
              <w:rPr>
                <w:rFonts w:eastAsia="DFKai-SB"/>
                <w:b/>
                <w:szCs w:val="24"/>
              </w:rPr>
              <w:t>Educational Creativity</w:t>
            </w:r>
          </w:p>
        </w:tc>
        <w:tc>
          <w:tcPr>
            <w:tcW w:w="1304" w:type="dxa"/>
          </w:tcPr>
          <w:p w:rsidR="005648EF" w:rsidRPr="00DF1C2A" w:rsidRDefault="005648EF" w:rsidP="00B76802">
            <w:pPr>
              <w:pStyle w:val="ListParagraph"/>
              <w:spacing w:line="360" w:lineRule="exact"/>
              <w:ind w:leftChars="0"/>
              <w:rPr>
                <w:rFonts w:eastAsia="DFKai-SB"/>
                <w:szCs w:val="24"/>
              </w:rPr>
            </w:pPr>
          </w:p>
        </w:tc>
        <w:tc>
          <w:tcPr>
            <w:tcW w:w="6746" w:type="dxa"/>
          </w:tcPr>
          <w:p w:rsidR="005648EF" w:rsidRPr="008F7A2A" w:rsidRDefault="00115FC9" w:rsidP="008F7A2A">
            <w:pPr>
              <w:pStyle w:val="ListParagraph"/>
              <w:numPr>
                <w:ilvl w:val="0"/>
                <w:numId w:val="12"/>
              </w:numPr>
              <w:ind w:leftChars="0"/>
              <w:rPr>
                <w:rFonts w:eastAsia="DFKai-SB"/>
                <w:szCs w:val="24"/>
              </w:rPr>
            </w:pPr>
            <w:r w:rsidRPr="00DF1C2A">
              <w:rPr>
                <w:rFonts w:eastAsia="DFKai-SB"/>
                <w:szCs w:val="24"/>
              </w:rPr>
              <w:t>Overview: Due</w:t>
            </w:r>
            <w:r w:rsidRPr="00DF1C2A">
              <w:rPr>
                <w:rFonts w:eastAsia="DFKai-SB" w:hint="eastAsia"/>
                <w:szCs w:val="24"/>
              </w:rPr>
              <w:t xml:space="preserve"> to </w:t>
            </w:r>
            <w:r w:rsidRPr="00DF1C2A">
              <w:rPr>
                <w:rFonts w:eastAsia="DFKai-SB"/>
                <w:szCs w:val="24"/>
              </w:rPr>
              <w:t>the change</w:t>
            </w:r>
            <w:r w:rsidRPr="00DF1C2A">
              <w:rPr>
                <w:rFonts w:eastAsia="DFKai-SB" w:hint="eastAsia"/>
                <w:szCs w:val="24"/>
              </w:rPr>
              <w:t>s</w:t>
            </w:r>
            <w:r w:rsidRPr="00DF1C2A">
              <w:rPr>
                <w:rFonts w:eastAsia="DFKai-SB"/>
                <w:szCs w:val="24"/>
              </w:rPr>
              <w:t xml:space="preserve"> of educational concept</w:t>
            </w:r>
            <w:r w:rsidRPr="00DF1C2A">
              <w:rPr>
                <w:rFonts w:eastAsia="DFKai-SB" w:hint="eastAsia"/>
                <w:szCs w:val="24"/>
              </w:rPr>
              <w:t>s</w:t>
            </w:r>
            <w:r w:rsidRPr="00DF1C2A">
              <w:rPr>
                <w:rFonts w:eastAsia="DFKai-SB"/>
                <w:szCs w:val="24"/>
              </w:rPr>
              <w:t xml:space="preserve">, the upsurge of experimental education has been set up around the world </w:t>
            </w:r>
            <w:r w:rsidRPr="00DF1C2A">
              <w:rPr>
                <w:rFonts w:eastAsia="DFKai-SB" w:hint="eastAsia"/>
                <w:szCs w:val="24"/>
              </w:rPr>
              <w:t xml:space="preserve">which </w:t>
            </w:r>
            <w:r w:rsidRPr="00DF1C2A">
              <w:rPr>
                <w:rFonts w:eastAsia="DFKai-SB"/>
                <w:szCs w:val="24"/>
              </w:rPr>
              <w:t>advocate</w:t>
            </w:r>
            <w:r w:rsidRPr="00DF1C2A">
              <w:rPr>
                <w:rFonts w:eastAsia="DFKai-SB" w:hint="eastAsia"/>
                <w:szCs w:val="24"/>
              </w:rPr>
              <w:t xml:space="preserve">s pupil adaptive </w:t>
            </w:r>
            <w:r w:rsidRPr="00DF1C2A">
              <w:rPr>
                <w:rFonts w:eastAsia="DFKai-SB"/>
                <w:szCs w:val="24"/>
              </w:rPr>
              <w:t xml:space="preserve">education and </w:t>
            </w:r>
            <w:r w:rsidRPr="00DF1C2A">
              <w:rPr>
                <w:rFonts w:eastAsia="DFKai-SB" w:hint="eastAsia"/>
                <w:szCs w:val="24"/>
              </w:rPr>
              <w:t xml:space="preserve">the equality of </w:t>
            </w:r>
            <w:r w:rsidRPr="00DF1C2A">
              <w:rPr>
                <w:rFonts w:eastAsia="DFKai-SB"/>
                <w:szCs w:val="24"/>
              </w:rPr>
              <w:t xml:space="preserve">education rights. However, educational </w:t>
            </w:r>
            <w:r>
              <w:rPr>
                <w:rFonts w:eastAsia="DFKai-SB"/>
                <w:szCs w:val="24"/>
              </w:rPr>
              <w:t>system</w:t>
            </w:r>
            <w:r>
              <w:rPr>
                <w:rFonts w:eastAsia="DFKai-SB" w:hint="eastAsia"/>
                <w:szCs w:val="24"/>
              </w:rPr>
              <w:t xml:space="preserve"> </w:t>
            </w:r>
            <w:r w:rsidRPr="00DF1C2A">
              <w:rPr>
                <w:rFonts w:eastAsia="DFKai-SB" w:hint="eastAsia"/>
                <w:szCs w:val="24"/>
              </w:rPr>
              <w:t>is not sound yet</w:t>
            </w:r>
            <w:r w:rsidRPr="00DF1C2A">
              <w:rPr>
                <w:rFonts w:eastAsia="DFKai-SB"/>
                <w:szCs w:val="24"/>
              </w:rPr>
              <w:t>. The emerging educational concepts still conflict with</w:t>
            </w:r>
            <w:r w:rsidRPr="00DF1C2A">
              <w:rPr>
                <w:rFonts w:eastAsia="DFKai-SB" w:hint="eastAsia"/>
                <w:szCs w:val="24"/>
              </w:rPr>
              <w:t xml:space="preserve"> the </w:t>
            </w:r>
            <w:r w:rsidRPr="00F451BF">
              <w:rPr>
                <w:rFonts w:eastAsia="DFKai-SB"/>
                <w:szCs w:val="24"/>
              </w:rPr>
              <w:t>traditional</w:t>
            </w:r>
            <w:r w:rsidRPr="00C8553F">
              <w:rPr>
                <w:rFonts w:eastAsia="DFKai-SB" w:hint="eastAsia"/>
                <w:color w:val="FF0000"/>
                <w:szCs w:val="24"/>
              </w:rPr>
              <w:t xml:space="preserve"> </w:t>
            </w:r>
            <w:r w:rsidRPr="00DF1C2A">
              <w:rPr>
                <w:rFonts w:eastAsia="DFKai-SB" w:hint="eastAsia"/>
                <w:szCs w:val="24"/>
              </w:rPr>
              <w:t>ones</w:t>
            </w:r>
            <w:r w:rsidRPr="00DF1C2A">
              <w:rPr>
                <w:rFonts w:eastAsia="DFKai-SB"/>
                <w:szCs w:val="24"/>
              </w:rPr>
              <w:t>, which deeply affects young students.</w:t>
            </w:r>
            <w:r w:rsidRPr="00DF1C2A">
              <w:t xml:space="preserve"> </w:t>
            </w:r>
            <w:r w:rsidRPr="00DF1C2A">
              <w:rPr>
                <w:rFonts w:eastAsia="DFKai-SB"/>
                <w:szCs w:val="24"/>
              </w:rPr>
              <w:t>In recent years, there are more and more educational reforms from the authority to the public in Taiwan, such as "Teach for Taiwan"(TFT), which is dedicated to the education for the remote areas, “Chimei Museum” broadening vision and imagination through the exhibitions and educational activit</w:t>
            </w:r>
            <w:r w:rsidRPr="00DF1C2A">
              <w:rPr>
                <w:rFonts w:eastAsia="DFKai-SB" w:hint="eastAsia"/>
                <w:szCs w:val="24"/>
              </w:rPr>
              <w:t>ies</w:t>
            </w:r>
            <w:r w:rsidRPr="00DF1C2A">
              <w:rPr>
                <w:rFonts w:eastAsia="DFKai-SB"/>
                <w:szCs w:val="24"/>
              </w:rPr>
              <w:t>, and the free online self-learning pla</w:t>
            </w:r>
            <w:r>
              <w:rPr>
                <w:rFonts w:eastAsia="DFKai-SB"/>
                <w:szCs w:val="24"/>
              </w:rPr>
              <w:t>tform, "Junyi Academy Platform"</w:t>
            </w:r>
            <w:r w:rsidRPr="00DF1C2A">
              <w:rPr>
                <w:rFonts w:eastAsia="DFKai-SB"/>
                <w:szCs w:val="24"/>
              </w:rPr>
              <w:t xml:space="preserve">. It is expected that through </w:t>
            </w:r>
            <w:r w:rsidRPr="00DF1C2A">
              <w:rPr>
                <w:rFonts w:eastAsia="DFKai-SB" w:hint="eastAsia"/>
                <w:szCs w:val="24"/>
              </w:rPr>
              <w:t xml:space="preserve">exchanging </w:t>
            </w:r>
            <w:r w:rsidRPr="00DF1C2A">
              <w:rPr>
                <w:rFonts w:eastAsia="DFKai-SB"/>
                <w:szCs w:val="24"/>
              </w:rPr>
              <w:t>the</w:t>
            </w:r>
            <w:r w:rsidRPr="00DF1C2A">
              <w:rPr>
                <w:rFonts w:eastAsia="DFKai-SB" w:hint="eastAsia"/>
                <w:szCs w:val="24"/>
              </w:rPr>
              <w:t xml:space="preserve"> experience of educational creativity will</w:t>
            </w:r>
            <w:r w:rsidRPr="00DF1C2A">
              <w:rPr>
                <w:rFonts w:eastAsia="DFKai-SB"/>
                <w:szCs w:val="24"/>
              </w:rPr>
              <w:t xml:space="preserve"> promote </w:t>
            </w:r>
            <w:r w:rsidRPr="00DF1C2A">
              <w:rPr>
                <w:rFonts w:eastAsia="DFKai-SB" w:hint="eastAsia"/>
                <w:szCs w:val="24"/>
              </w:rPr>
              <w:t xml:space="preserve">awareness on this issue </w:t>
            </w:r>
            <w:r w:rsidRPr="00DF1C2A">
              <w:rPr>
                <w:rFonts w:eastAsia="DFKai-SB"/>
                <w:szCs w:val="24"/>
              </w:rPr>
              <w:t xml:space="preserve">and </w:t>
            </w:r>
            <w:r w:rsidRPr="008F7A2A">
              <w:rPr>
                <w:rFonts w:eastAsia="DFKai-SB"/>
                <w:szCs w:val="24"/>
              </w:rPr>
              <w:t>enhance the social emphasis on education</w:t>
            </w:r>
            <w:r w:rsidRPr="008F7A2A">
              <w:rPr>
                <w:rFonts w:eastAsia="DFKai-SB" w:hint="eastAsia"/>
                <w:szCs w:val="24"/>
              </w:rPr>
              <w:t>.</w:t>
            </w:r>
            <w:r w:rsidRPr="005B13C1">
              <w:rPr>
                <w:rFonts w:eastAsia="DFKai-SB"/>
                <w:szCs w:val="24"/>
              </w:rPr>
              <w:t xml:space="preserve"> </w:t>
            </w:r>
            <w:r w:rsidR="008F7A2A" w:rsidRPr="008F7A2A">
              <w:rPr>
                <w:rFonts w:eastAsia="DFKai-SB"/>
                <w:szCs w:val="24"/>
              </w:rPr>
              <w:t xml:space="preserve"> </w:t>
            </w:r>
            <w:r w:rsidR="005648EF" w:rsidRPr="008F7A2A">
              <w:rPr>
                <w:rFonts w:eastAsia="DFKai-SB"/>
                <w:szCs w:val="24"/>
              </w:rPr>
              <w:t xml:space="preserve"> </w:t>
            </w:r>
          </w:p>
        </w:tc>
      </w:tr>
      <w:tr w:rsidR="005648EF" w:rsidRPr="00DF1C2A" w:rsidTr="00B76802">
        <w:trPr>
          <w:jc w:val="center"/>
        </w:trPr>
        <w:tc>
          <w:tcPr>
            <w:tcW w:w="2551" w:type="dxa"/>
            <w:shd w:val="clear" w:color="auto" w:fill="auto"/>
            <w:vAlign w:val="center"/>
          </w:tcPr>
          <w:p w:rsidR="005648EF" w:rsidRPr="00DF1C2A" w:rsidRDefault="005648EF" w:rsidP="00B76802">
            <w:pPr>
              <w:tabs>
                <w:tab w:val="left" w:pos="720"/>
              </w:tabs>
              <w:spacing w:line="360" w:lineRule="exact"/>
              <w:ind w:leftChars="11" w:left="26" w:right="18" w:firstLine="2"/>
              <w:rPr>
                <w:rFonts w:eastAsia="DFKai-SB"/>
                <w:b/>
                <w:szCs w:val="24"/>
              </w:rPr>
            </w:pPr>
            <w:r w:rsidRPr="00DF1C2A">
              <w:rPr>
                <w:rFonts w:eastAsia="DFKai-SB"/>
                <w:b/>
                <w:szCs w:val="24"/>
              </w:rPr>
              <w:t xml:space="preserve">Topic II: </w:t>
            </w:r>
          </w:p>
          <w:p w:rsidR="005648EF" w:rsidRPr="00DF1C2A" w:rsidRDefault="00D6045E" w:rsidP="00B76802">
            <w:pPr>
              <w:spacing w:line="360" w:lineRule="exact"/>
              <w:rPr>
                <w:rFonts w:eastAsia="DFKai-SB"/>
                <w:szCs w:val="24"/>
              </w:rPr>
            </w:pPr>
            <w:r>
              <w:rPr>
                <w:rFonts w:eastAsia="DFKai-SB"/>
                <w:b/>
                <w:szCs w:val="24"/>
              </w:rPr>
              <w:t>Regional Revitalization</w:t>
            </w:r>
          </w:p>
        </w:tc>
        <w:tc>
          <w:tcPr>
            <w:tcW w:w="1304" w:type="dxa"/>
          </w:tcPr>
          <w:p w:rsidR="005648EF" w:rsidRPr="00DF1C2A" w:rsidRDefault="005648EF" w:rsidP="00B76802">
            <w:pPr>
              <w:pStyle w:val="ListParagraph"/>
              <w:widowControl/>
              <w:spacing w:line="360" w:lineRule="exact"/>
              <w:ind w:leftChars="0" w:left="482"/>
              <w:jc w:val="both"/>
              <w:rPr>
                <w:rFonts w:eastAsia="DFKai-SB"/>
                <w:szCs w:val="24"/>
              </w:rPr>
            </w:pPr>
          </w:p>
        </w:tc>
        <w:tc>
          <w:tcPr>
            <w:tcW w:w="6746" w:type="dxa"/>
          </w:tcPr>
          <w:p w:rsidR="005648EF" w:rsidRPr="00DB1B5B" w:rsidRDefault="00115FC9" w:rsidP="00DB1B5B">
            <w:pPr>
              <w:pStyle w:val="ListParagraph"/>
              <w:numPr>
                <w:ilvl w:val="0"/>
                <w:numId w:val="13"/>
              </w:numPr>
              <w:ind w:leftChars="0"/>
              <w:rPr>
                <w:rFonts w:eastAsia="DFKai-SB"/>
                <w:szCs w:val="24"/>
              </w:rPr>
            </w:pPr>
            <w:r w:rsidRPr="00DF1C2A">
              <w:rPr>
                <w:rFonts w:eastAsia="DFKai-SB"/>
                <w:szCs w:val="24"/>
              </w:rPr>
              <w:t>Overview: Due to the rapid development of the city, the local population is seriously outflowing and lacks competitiveness. This phenomenon has become the nor</w:t>
            </w:r>
            <w:r w:rsidRPr="00DF1C2A">
              <w:rPr>
                <w:rFonts w:eastAsia="DFKai-SB" w:hint="eastAsia"/>
                <w:szCs w:val="24"/>
              </w:rPr>
              <w:t>mality</w:t>
            </w:r>
            <w:r w:rsidRPr="00DF1C2A">
              <w:rPr>
                <w:rFonts w:eastAsia="DFKai-SB"/>
                <w:szCs w:val="24"/>
              </w:rPr>
              <w:t xml:space="preserve"> in </w:t>
            </w:r>
            <w:r w:rsidRPr="00B8598E">
              <w:rPr>
                <w:rFonts w:eastAsia="DFKai-SB"/>
                <w:szCs w:val="24"/>
              </w:rPr>
              <w:t>modern</w:t>
            </w:r>
            <w:r w:rsidRPr="00C8553F">
              <w:rPr>
                <w:rFonts w:eastAsia="DFKai-SB"/>
                <w:color w:val="FF0000"/>
                <w:szCs w:val="24"/>
              </w:rPr>
              <w:t xml:space="preserve"> </w:t>
            </w:r>
            <w:r w:rsidRPr="00DF1C2A">
              <w:rPr>
                <w:rFonts w:eastAsia="DFKai-SB"/>
                <w:szCs w:val="24"/>
              </w:rPr>
              <w:t xml:space="preserve">society. In recent years, local development has become a hot-button issue, and the region renovation has become a favorable development project in many countries. How to promote local identity and bring the local </w:t>
            </w:r>
            <w:r>
              <w:rPr>
                <w:rFonts w:eastAsia="DFKai-SB"/>
                <w:szCs w:val="24"/>
              </w:rPr>
              <w:t>economy to the forefront ha</w:t>
            </w:r>
            <w:r>
              <w:rPr>
                <w:rFonts w:eastAsia="DFKai-SB" w:hint="eastAsia"/>
                <w:szCs w:val="24"/>
              </w:rPr>
              <w:t>s</w:t>
            </w:r>
            <w:r w:rsidRPr="00DF1C2A">
              <w:rPr>
                <w:rFonts w:eastAsia="DFKai-SB"/>
                <w:szCs w:val="24"/>
              </w:rPr>
              <w:t xml:space="preserve"> become an important issue as well. In</w:t>
            </w:r>
            <w:r w:rsidRPr="00DF1C2A">
              <w:rPr>
                <w:rFonts w:eastAsia="DFKai-SB" w:hint="eastAsia"/>
                <w:szCs w:val="24"/>
              </w:rPr>
              <w:t xml:space="preserve"> recent</w:t>
            </w:r>
            <w:r w:rsidRPr="00DF1C2A">
              <w:rPr>
                <w:rFonts w:eastAsia="DFKai-SB"/>
                <w:szCs w:val="24"/>
              </w:rPr>
              <w:t xml:space="preserve"> years, the National Development Council of Taiwan has promoted the “Design Reginal Revitalization” program. By checking the unique resources of each region’s “Location, Production, People” with the strategy of “Creation, Innovation, Entrepreneurship, and Revitalization”, it can expand industry resources of local characteristics. Many places start to run new tourist sp</w:t>
            </w:r>
            <w:r>
              <w:rPr>
                <w:rFonts w:eastAsia="DFKai-SB"/>
                <w:szCs w:val="24"/>
              </w:rPr>
              <w:t xml:space="preserve">ots with local characteristics. </w:t>
            </w:r>
            <w:r w:rsidRPr="00DF1C2A">
              <w:rPr>
                <w:rFonts w:eastAsia="DFKai-SB"/>
                <w:szCs w:val="24"/>
              </w:rPr>
              <w:lastRenderedPageBreak/>
              <w:t xml:space="preserve">It is expected that the </w:t>
            </w:r>
            <w:r w:rsidRPr="008F7A2A">
              <w:rPr>
                <w:rFonts w:eastAsia="DFKai-SB"/>
                <w:szCs w:val="24"/>
              </w:rPr>
              <w:t>communication of different local renovation will enhance the balance of the global region to keep spreading local characteristics.</w:t>
            </w:r>
          </w:p>
        </w:tc>
      </w:tr>
      <w:tr w:rsidR="005648EF" w:rsidRPr="00DF1C2A" w:rsidTr="00B76802">
        <w:trPr>
          <w:jc w:val="center"/>
        </w:trPr>
        <w:tc>
          <w:tcPr>
            <w:tcW w:w="2551" w:type="dxa"/>
            <w:shd w:val="clear" w:color="auto" w:fill="auto"/>
            <w:vAlign w:val="center"/>
          </w:tcPr>
          <w:p w:rsidR="005648EF" w:rsidRPr="00DF1C2A" w:rsidRDefault="005648EF" w:rsidP="00B76802">
            <w:pPr>
              <w:tabs>
                <w:tab w:val="left" w:pos="720"/>
              </w:tabs>
              <w:spacing w:line="360" w:lineRule="exact"/>
              <w:ind w:leftChars="11" w:left="26" w:right="18" w:firstLine="2"/>
              <w:rPr>
                <w:rFonts w:eastAsia="DFKai-SB"/>
                <w:b/>
                <w:szCs w:val="24"/>
              </w:rPr>
            </w:pPr>
            <w:r w:rsidRPr="00DF1C2A">
              <w:rPr>
                <w:rFonts w:eastAsia="DFKai-SB"/>
                <w:b/>
                <w:szCs w:val="24"/>
              </w:rPr>
              <w:lastRenderedPageBreak/>
              <w:t xml:space="preserve">Topic III: </w:t>
            </w:r>
          </w:p>
          <w:p w:rsidR="005648EF" w:rsidRPr="00DF1C2A" w:rsidRDefault="005648EF" w:rsidP="00B76802">
            <w:pPr>
              <w:tabs>
                <w:tab w:val="left" w:pos="720"/>
              </w:tabs>
              <w:spacing w:line="360" w:lineRule="exact"/>
              <w:ind w:leftChars="11" w:left="26" w:right="18" w:firstLine="2"/>
              <w:rPr>
                <w:rFonts w:eastAsia="DFKai-SB"/>
                <w:b/>
                <w:szCs w:val="24"/>
              </w:rPr>
            </w:pPr>
            <w:r w:rsidRPr="00DF1C2A">
              <w:rPr>
                <w:rFonts w:eastAsia="DFKai-SB"/>
                <w:b/>
                <w:szCs w:val="24"/>
              </w:rPr>
              <w:t>Smart Living</w:t>
            </w:r>
          </w:p>
        </w:tc>
        <w:tc>
          <w:tcPr>
            <w:tcW w:w="1304" w:type="dxa"/>
          </w:tcPr>
          <w:p w:rsidR="005648EF" w:rsidRPr="00DF1C2A" w:rsidRDefault="005648EF" w:rsidP="00B76802">
            <w:pPr>
              <w:pStyle w:val="ListParagraph"/>
              <w:spacing w:line="360" w:lineRule="exact"/>
              <w:ind w:leftChars="0"/>
              <w:jc w:val="both"/>
              <w:rPr>
                <w:rFonts w:eastAsia="DFKai-SB"/>
                <w:szCs w:val="24"/>
              </w:rPr>
            </w:pPr>
          </w:p>
        </w:tc>
        <w:tc>
          <w:tcPr>
            <w:tcW w:w="6746" w:type="dxa"/>
          </w:tcPr>
          <w:p w:rsidR="005648EF" w:rsidRPr="00DB1B5B" w:rsidRDefault="00115FC9" w:rsidP="00DB1B5B">
            <w:pPr>
              <w:pStyle w:val="ListParagraph"/>
              <w:numPr>
                <w:ilvl w:val="0"/>
                <w:numId w:val="14"/>
              </w:numPr>
              <w:spacing w:line="360" w:lineRule="exact"/>
              <w:ind w:leftChars="0"/>
              <w:jc w:val="both"/>
              <w:rPr>
                <w:rFonts w:eastAsia="DFKai-SB"/>
                <w:szCs w:val="24"/>
              </w:rPr>
            </w:pPr>
            <w:r w:rsidRPr="00DF1C2A">
              <w:rPr>
                <w:rFonts w:eastAsia="DFKai-SB"/>
                <w:szCs w:val="24"/>
              </w:rPr>
              <w:t>Overview:</w:t>
            </w:r>
            <w:r w:rsidRPr="00DF1C2A">
              <w:rPr>
                <w:rFonts w:eastAsia="DFKai-SB" w:hint="eastAsia"/>
                <w:szCs w:val="24"/>
              </w:rPr>
              <w:t xml:space="preserve"> </w:t>
            </w:r>
            <w:r w:rsidRPr="00DF1C2A">
              <w:rPr>
                <w:rFonts w:eastAsia="DFKai-SB"/>
                <w:szCs w:val="24"/>
              </w:rPr>
              <w:t xml:space="preserve">Smart living is to integrate the city's composing systems and services by using the technology of information communication of software/hardware and applying services. It is </w:t>
            </w:r>
            <w:r w:rsidRPr="00DF1C2A">
              <w:rPr>
                <w:rFonts w:eastAsia="DFKai-SB" w:hint="eastAsia"/>
                <w:szCs w:val="24"/>
              </w:rPr>
              <w:t xml:space="preserve"> an innovative way to create an environment that meets people</w:t>
            </w:r>
            <w:r w:rsidRPr="00DF1C2A">
              <w:rPr>
                <w:rFonts w:eastAsia="DFKai-SB"/>
                <w:szCs w:val="24"/>
              </w:rPr>
              <w:t>’</w:t>
            </w:r>
            <w:r w:rsidRPr="00DF1C2A">
              <w:rPr>
                <w:rFonts w:eastAsia="DFKai-SB" w:hint="eastAsia"/>
                <w:szCs w:val="24"/>
              </w:rPr>
              <w:t xml:space="preserve">s needs </w:t>
            </w:r>
            <w:r w:rsidRPr="00DF1C2A">
              <w:rPr>
                <w:rFonts w:eastAsia="DFKai-SB"/>
                <w:szCs w:val="24"/>
              </w:rPr>
              <w:t xml:space="preserve">for </w:t>
            </w:r>
            <w:r w:rsidRPr="00DF1C2A">
              <w:rPr>
                <w:rFonts w:eastAsia="DFKai-SB" w:hint="eastAsia"/>
                <w:szCs w:val="24"/>
              </w:rPr>
              <w:t>smart living</w:t>
            </w:r>
            <w:r w:rsidRPr="00DF1C2A">
              <w:rPr>
                <w:rFonts w:eastAsia="DFKai-SB"/>
                <w:szCs w:val="24"/>
              </w:rPr>
              <w:t>. In this situation, it will greatly help improving the efficiency of resource utilization, optimizing city management and services. Moreover, it can also improve people's quality of life to reach the goal of safe housing, fair job, and sustainable development. Smart living is also the key to bring industry to innovating application.</w:t>
            </w:r>
            <w:r>
              <w:t xml:space="preserve"> </w:t>
            </w:r>
            <w:r w:rsidRPr="00DF1C2A">
              <w:rPr>
                <w:rFonts w:eastAsia="DFKai-SB"/>
                <w:szCs w:val="24"/>
                <w:shd w:val="clear" w:color="auto" w:fill="FFFFFF" w:themeFill="background1"/>
              </w:rPr>
              <w:t>Under the goal of forward-looking infrastructure, the Industrial Development Bureau, Ministry of Economic Affairs has promoted the applying application of smart city gradually through the implementation of the “Smart Urban and Rural Life Applying Development Program” to popularize smart living. It is expected that through the communication of cases and ideas of smart living from every country, the quality of life for all human beings will be promoted.</w:t>
            </w:r>
          </w:p>
        </w:tc>
      </w:tr>
    </w:tbl>
    <w:p w:rsidR="005648EF" w:rsidRPr="00DF1C2A" w:rsidRDefault="005648EF" w:rsidP="005648EF">
      <w:pPr>
        <w:spacing w:afterLines="50" w:after="180" w:line="280" w:lineRule="exact"/>
        <w:ind w:left="240" w:hangingChars="100" w:hanging="240"/>
        <w:rPr>
          <w:rFonts w:eastAsia="DFKai-SB"/>
        </w:rPr>
      </w:pPr>
    </w:p>
    <w:p w:rsidR="00D121A3" w:rsidRDefault="005648EF" w:rsidP="005648EF">
      <w:pPr>
        <w:spacing w:afterLines="50" w:after="180" w:line="280" w:lineRule="exact"/>
        <w:ind w:left="280" w:hangingChars="100" w:hanging="280"/>
        <w:rPr>
          <w:rFonts w:eastAsia="DFKai-SB"/>
          <w:b/>
          <w:sz w:val="28"/>
          <w:szCs w:val="28"/>
        </w:rPr>
        <w:sectPr w:rsidR="00D121A3" w:rsidSect="00B76802">
          <w:pgSz w:w="11906" w:h="16838"/>
          <w:pgMar w:top="1440" w:right="1080" w:bottom="1440" w:left="1080" w:header="851" w:footer="992" w:gutter="0"/>
          <w:cols w:space="425"/>
          <w:docGrid w:type="lines" w:linePitch="360"/>
        </w:sectPr>
      </w:pPr>
      <w:r w:rsidRPr="00DF1C2A">
        <w:rPr>
          <w:rFonts w:eastAsia="DFKai-SB"/>
          <w:b/>
          <w:sz w:val="28"/>
          <w:szCs w:val="28"/>
        </w:rPr>
        <w:br w:type="page"/>
      </w:r>
    </w:p>
    <w:p w:rsidR="005648EF" w:rsidRPr="00DF1C2A" w:rsidRDefault="005648EF" w:rsidP="005648EF">
      <w:pPr>
        <w:pStyle w:val="ListParagraph"/>
        <w:spacing w:line="460" w:lineRule="exact"/>
        <w:ind w:leftChars="0" w:left="720"/>
        <w:jc w:val="center"/>
        <w:rPr>
          <w:rFonts w:eastAsia="DFKai-SB"/>
          <w:sz w:val="32"/>
          <w:szCs w:val="28"/>
        </w:rPr>
      </w:pPr>
      <w:r w:rsidRPr="00DF1C2A">
        <w:rPr>
          <w:rFonts w:eastAsia="DFKai-SB"/>
          <w:sz w:val="32"/>
          <w:szCs w:val="28"/>
        </w:rPr>
        <w:lastRenderedPageBreak/>
        <w:t>Youth Development Administration, Ministry of Education</w:t>
      </w:r>
    </w:p>
    <w:p w:rsidR="005648EF" w:rsidRPr="00DF1C2A" w:rsidRDefault="005648EF" w:rsidP="005648EF">
      <w:pPr>
        <w:pStyle w:val="ListParagraph"/>
        <w:snapToGrid w:val="0"/>
        <w:spacing w:line="240" w:lineRule="atLeast"/>
        <w:ind w:leftChars="0" w:left="720"/>
        <w:jc w:val="center"/>
        <w:rPr>
          <w:b/>
          <w:sz w:val="32"/>
          <w:szCs w:val="28"/>
        </w:rPr>
      </w:pPr>
      <w:r w:rsidRPr="00DF1C2A">
        <w:rPr>
          <w:b/>
          <w:sz w:val="32"/>
          <w:szCs w:val="28"/>
        </w:rPr>
        <w:t>201</w:t>
      </w:r>
      <w:r w:rsidRPr="00DF1C2A">
        <w:rPr>
          <w:rFonts w:hint="eastAsia"/>
          <w:b/>
          <w:sz w:val="32"/>
          <w:szCs w:val="28"/>
        </w:rPr>
        <w:t>9</w:t>
      </w:r>
      <w:r w:rsidRPr="00DF1C2A">
        <w:rPr>
          <w:b/>
          <w:sz w:val="32"/>
          <w:szCs w:val="28"/>
        </w:rPr>
        <w:t xml:space="preserve"> Global Youth Trends Forum:</w:t>
      </w:r>
      <w:r w:rsidRPr="00DF1C2A">
        <w:rPr>
          <w:rFonts w:eastAsia="DFKai-SB" w:cs="Arial"/>
          <w:b/>
          <w:sz w:val="36"/>
          <w:szCs w:val="28"/>
        </w:rPr>
        <w:t xml:space="preserve"> </w:t>
      </w:r>
    </w:p>
    <w:p w:rsidR="005648EF" w:rsidRPr="00DF1C2A" w:rsidRDefault="005648EF" w:rsidP="005648EF">
      <w:pPr>
        <w:snapToGrid w:val="0"/>
        <w:spacing w:beforeLines="50" w:before="180" w:line="240" w:lineRule="atLeast"/>
        <w:jc w:val="center"/>
        <w:rPr>
          <w:rFonts w:eastAsiaTheme="majorEastAsia"/>
          <w:sz w:val="28"/>
        </w:rPr>
      </w:pPr>
      <w:r w:rsidRPr="00DF1C2A">
        <w:rPr>
          <w:rFonts w:eastAsiaTheme="majorEastAsia"/>
          <w:sz w:val="28"/>
        </w:rPr>
        <w:t>ITINERARY</w:t>
      </w:r>
    </w:p>
    <w:tbl>
      <w:tblPr>
        <w:tblW w:w="1049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6521"/>
        <w:gridCol w:w="2409"/>
      </w:tblGrid>
      <w:tr w:rsidR="005648EF" w:rsidRPr="00DF1C2A" w:rsidTr="00B76802">
        <w:trPr>
          <w:trHeight w:val="516"/>
          <w:tblHeader/>
        </w:trPr>
        <w:tc>
          <w:tcPr>
            <w:tcW w:w="1560" w:type="dxa"/>
            <w:shd w:val="clear" w:color="000000" w:fill="AAB0C8"/>
            <w:tcMar>
              <w:top w:w="15" w:type="dxa"/>
              <w:left w:w="15" w:type="dxa"/>
              <w:bottom w:w="0" w:type="dxa"/>
              <w:right w:w="15" w:type="dxa"/>
            </w:tcMar>
            <w:vAlign w:val="center"/>
            <w:hideMark/>
          </w:tcPr>
          <w:p w:rsidR="005648EF" w:rsidRPr="00DF1C2A" w:rsidRDefault="005648EF" w:rsidP="00B76802">
            <w:pPr>
              <w:snapToGrid w:val="0"/>
              <w:jc w:val="center"/>
              <w:rPr>
                <w:rFonts w:eastAsia="DFKai-SB"/>
                <w:b/>
                <w:bCs/>
                <w:szCs w:val="24"/>
              </w:rPr>
            </w:pPr>
            <w:r w:rsidRPr="00DF1C2A">
              <w:rPr>
                <w:rFonts w:eastAsia="DFKai-SB"/>
                <w:b/>
                <w:bCs/>
                <w:szCs w:val="24"/>
              </w:rPr>
              <w:t>Date</w:t>
            </w:r>
          </w:p>
        </w:tc>
        <w:tc>
          <w:tcPr>
            <w:tcW w:w="6521" w:type="dxa"/>
            <w:shd w:val="clear" w:color="000000" w:fill="AAB0C8"/>
            <w:tcMar>
              <w:top w:w="15" w:type="dxa"/>
              <w:left w:w="15" w:type="dxa"/>
              <w:bottom w:w="0" w:type="dxa"/>
              <w:right w:w="15" w:type="dxa"/>
            </w:tcMar>
            <w:vAlign w:val="center"/>
            <w:hideMark/>
          </w:tcPr>
          <w:p w:rsidR="005648EF" w:rsidRPr="00DF1C2A" w:rsidRDefault="005648EF" w:rsidP="00B76802">
            <w:pPr>
              <w:snapToGrid w:val="0"/>
              <w:jc w:val="center"/>
              <w:rPr>
                <w:rFonts w:eastAsia="DFKai-SB"/>
                <w:b/>
                <w:bCs/>
                <w:szCs w:val="24"/>
              </w:rPr>
            </w:pPr>
            <w:r w:rsidRPr="00DF1C2A">
              <w:rPr>
                <w:rFonts w:eastAsia="DFKai-SB"/>
                <w:b/>
                <w:bCs/>
                <w:szCs w:val="24"/>
              </w:rPr>
              <w:t>Activities</w:t>
            </w:r>
          </w:p>
        </w:tc>
        <w:tc>
          <w:tcPr>
            <w:tcW w:w="2409" w:type="dxa"/>
            <w:shd w:val="clear" w:color="000000" w:fill="AAB0C8"/>
            <w:vAlign w:val="center"/>
          </w:tcPr>
          <w:p w:rsidR="005648EF" w:rsidRPr="00DF1C2A" w:rsidRDefault="005648EF" w:rsidP="00B76802">
            <w:pPr>
              <w:snapToGrid w:val="0"/>
              <w:jc w:val="center"/>
              <w:rPr>
                <w:rFonts w:eastAsia="DFKai-SB"/>
                <w:b/>
                <w:bCs/>
                <w:szCs w:val="24"/>
              </w:rPr>
            </w:pPr>
            <w:r w:rsidRPr="00DF1C2A">
              <w:rPr>
                <w:rFonts w:eastAsia="DFKai-SB"/>
                <w:b/>
                <w:bCs/>
                <w:szCs w:val="24"/>
              </w:rPr>
              <w:t>Stay At</w:t>
            </w:r>
          </w:p>
        </w:tc>
      </w:tr>
      <w:tr w:rsidR="005648EF" w:rsidRPr="00DF1C2A" w:rsidTr="00B76802">
        <w:trPr>
          <w:trHeight w:val="538"/>
        </w:trPr>
        <w:tc>
          <w:tcPr>
            <w:tcW w:w="1560" w:type="dxa"/>
            <w:vMerge w:val="restart"/>
            <w:shd w:val="clear" w:color="auto" w:fill="auto"/>
            <w:tcMar>
              <w:top w:w="15" w:type="dxa"/>
              <w:left w:w="15" w:type="dxa"/>
              <w:bottom w:w="0" w:type="dxa"/>
              <w:right w:w="15" w:type="dxa"/>
            </w:tcMar>
            <w:vAlign w:val="center"/>
            <w:hideMark/>
          </w:tcPr>
          <w:p w:rsidR="005648EF" w:rsidRPr="00DF1C2A" w:rsidRDefault="005648EF" w:rsidP="00B76802">
            <w:pPr>
              <w:snapToGrid w:val="0"/>
              <w:jc w:val="center"/>
              <w:rPr>
                <w:rFonts w:eastAsia="DFKai-SB"/>
                <w:szCs w:val="24"/>
              </w:rPr>
            </w:pPr>
            <w:r w:rsidRPr="00DF1C2A">
              <w:rPr>
                <w:rFonts w:eastAsia="DFKai-SB"/>
                <w:szCs w:val="24"/>
              </w:rPr>
              <w:t>11/</w:t>
            </w:r>
            <w:r w:rsidRPr="00DF1C2A">
              <w:rPr>
                <w:rFonts w:eastAsia="DFKai-SB" w:hint="eastAsia"/>
                <w:szCs w:val="24"/>
              </w:rPr>
              <w:t>5</w:t>
            </w:r>
            <w:r>
              <w:rPr>
                <w:rFonts w:eastAsia="DFKai-SB" w:hint="eastAsia"/>
                <w:szCs w:val="24"/>
              </w:rPr>
              <w:t xml:space="preserve"> </w:t>
            </w:r>
            <w:r w:rsidRPr="00DF1C2A">
              <w:rPr>
                <w:rFonts w:eastAsia="DFKai-SB"/>
                <w:szCs w:val="24"/>
              </w:rPr>
              <w:t>Tue</w:t>
            </w:r>
            <w:r>
              <w:rPr>
                <w:rFonts w:eastAsia="DFKai-SB" w:hint="eastAsia"/>
                <w:szCs w:val="24"/>
              </w:rPr>
              <w:t>.</w:t>
            </w:r>
          </w:p>
        </w:tc>
        <w:tc>
          <w:tcPr>
            <w:tcW w:w="6521" w:type="dxa"/>
            <w:shd w:val="clear" w:color="auto" w:fill="auto"/>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szCs w:val="24"/>
              </w:rPr>
              <w:t>Arrival</w:t>
            </w:r>
          </w:p>
        </w:tc>
        <w:tc>
          <w:tcPr>
            <w:tcW w:w="2409" w:type="dxa"/>
            <w:vMerge w:val="restart"/>
            <w:shd w:val="clear" w:color="auto" w:fill="auto"/>
            <w:vAlign w:val="center"/>
          </w:tcPr>
          <w:p w:rsidR="005648EF" w:rsidRPr="00DF1C2A" w:rsidRDefault="005648EF" w:rsidP="00B76802">
            <w:pPr>
              <w:snapToGrid w:val="0"/>
              <w:jc w:val="center"/>
              <w:rPr>
                <w:rFonts w:eastAsia="DFKai-SB"/>
                <w:szCs w:val="24"/>
              </w:rPr>
            </w:pPr>
            <w:r w:rsidRPr="003D41F2">
              <w:rPr>
                <w:rFonts w:eastAsia="DFKai-SB"/>
                <w:szCs w:val="24"/>
              </w:rPr>
              <w:t xml:space="preserve">Taipei </w:t>
            </w:r>
            <w:r w:rsidRPr="003D41F2">
              <w:rPr>
                <w:rFonts w:eastAsia="DFKai-SB" w:hint="eastAsia"/>
                <w:szCs w:val="24"/>
              </w:rPr>
              <w:t>F</w:t>
            </w:r>
            <w:r w:rsidRPr="00DF1C2A">
              <w:rPr>
                <w:rFonts w:eastAsia="DFKai-SB" w:hint="eastAsia"/>
                <w:szCs w:val="24"/>
              </w:rPr>
              <w:t>X Hotel</w:t>
            </w:r>
          </w:p>
        </w:tc>
      </w:tr>
      <w:tr w:rsidR="005648EF" w:rsidRPr="00DF1C2A" w:rsidTr="00B76802">
        <w:trPr>
          <w:trHeight w:val="537"/>
        </w:trPr>
        <w:tc>
          <w:tcPr>
            <w:tcW w:w="1560" w:type="dxa"/>
            <w:vMerge/>
            <w:shd w:val="clear" w:color="auto" w:fill="auto"/>
            <w:tcMar>
              <w:top w:w="15" w:type="dxa"/>
              <w:left w:w="15" w:type="dxa"/>
              <w:bottom w:w="0" w:type="dxa"/>
              <w:right w:w="15" w:type="dxa"/>
            </w:tcMar>
            <w:vAlign w:val="center"/>
          </w:tcPr>
          <w:p w:rsidR="005648EF" w:rsidRPr="00DF1C2A" w:rsidRDefault="005648EF" w:rsidP="00B76802">
            <w:pPr>
              <w:snapToGrid w:val="0"/>
              <w:jc w:val="center"/>
              <w:rPr>
                <w:rFonts w:eastAsia="DFKai-SB"/>
                <w:szCs w:val="24"/>
              </w:rPr>
            </w:pPr>
          </w:p>
        </w:tc>
        <w:tc>
          <w:tcPr>
            <w:tcW w:w="6521" w:type="dxa"/>
            <w:shd w:val="clear" w:color="auto" w:fill="auto"/>
            <w:tcMar>
              <w:top w:w="15" w:type="dxa"/>
              <w:left w:w="15" w:type="dxa"/>
              <w:bottom w:w="0" w:type="dxa"/>
              <w:right w:w="15" w:type="dxa"/>
            </w:tcMar>
            <w:vAlign w:val="center"/>
          </w:tcPr>
          <w:p w:rsidR="005648EF" w:rsidRPr="00DF1C2A" w:rsidRDefault="005648EF" w:rsidP="00B76802">
            <w:pPr>
              <w:snapToGrid w:val="0"/>
              <w:ind w:hanging="480"/>
              <w:rPr>
                <w:rFonts w:eastAsia="DFKai-SB"/>
                <w:szCs w:val="24"/>
              </w:rPr>
            </w:pPr>
            <w:r w:rsidRPr="00DF1C2A">
              <w:rPr>
                <w:rFonts w:eastAsia="DFKai-SB"/>
                <w:szCs w:val="24"/>
              </w:rPr>
              <w:t>Half-day or full-day tour of Taipei City</w:t>
            </w:r>
            <w:r>
              <w:rPr>
                <w:rFonts w:eastAsia="DFKai-SB"/>
                <w:szCs w:val="24"/>
              </w:rPr>
              <w:t xml:space="preserve">, </w:t>
            </w:r>
            <w:r w:rsidRPr="00DF1C2A">
              <w:rPr>
                <w:rFonts w:eastAsia="DFKai-SB"/>
                <w:szCs w:val="24"/>
              </w:rPr>
              <w:t>depending on arrival time</w:t>
            </w:r>
            <w:r w:rsidRPr="00DF1C2A">
              <w:rPr>
                <w:rFonts w:eastAsia="DFKai-SB" w:hint="eastAsia"/>
                <w:szCs w:val="24"/>
              </w:rPr>
              <w:t>.</w:t>
            </w:r>
          </w:p>
        </w:tc>
        <w:tc>
          <w:tcPr>
            <w:tcW w:w="2409" w:type="dxa"/>
            <w:vMerge/>
            <w:shd w:val="clear" w:color="auto" w:fill="auto"/>
            <w:vAlign w:val="center"/>
          </w:tcPr>
          <w:p w:rsidR="005648EF" w:rsidRPr="00DF1C2A" w:rsidRDefault="005648EF" w:rsidP="00B76802">
            <w:pPr>
              <w:snapToGrid w:val="0"/>
              <w:jc w:val="center"/>
              <w:rPr>
                <w:rFonts w:eastAsia="DFKai-SB"/>
                <w:szCs w:val="24"/>
              </w:rPr>
            </w:pPr>
          </w:p>
        </w:tc>
      </w:tr>
      <w:tr w:rsidR="005648EF" w:rsidRPr="00DF1C2A" w:rsidTr="00B76802">
        <w:trPr>
          <w:trHeight w:val="695"/>
        </w:trPr>
        <w:tc>
          <w:tcPr>
            <w:tcW w:w="1560" w:type="dxa"/>
            <w:vMerge w:val="restart"/>
            <w:shd w:val="clear" w:color="auto" w:fill="DBE5F1" w:themeFill="accent1" w:themeFillTint="33"/>
            <w:tcMar>
              <w:top w:w="15" w:type="dxa"/>
              <w:left w:w="15" w:type="dxa"/>
              <w:bottom w:w="0" w:type="dxa"/>
              <w:right w:w="15" w:type="dxa"/>
            </w:tcMar>
            <w:vAlign w:val="center"/>
            <w:hideMark/>
          </w:tcPr>
          <w:p w:rsidR="005648EF" w:rsidRPr="00DF1C2A" w:rsidRDefault="005648EF" w:rsidP="00B76802">
            <w:pPr>
              <w:snapToGrid w:val="0"/>
              <w:jc w:val="center"/>
              <w:rPr>
                <w:rFonts w:eastAsia="DFKai-SB"/>
                <w:szCs w:val="24"/>
              </w:rPr>
            </w:pPr>
            <w:r w:rsidRPr="00DF1C2A">
              <w:rPr>
                <w:rFonts w:eastAsia="DFKai-SB"/>
                <w:szCs w:val="24"/>
              </w:rPr>
              <w:t>1</w:t>
            </w:r>
            <w:r w:rsidRPr="00DF1C2A">
              <w:rPr>
                <w:rFonts w:eastAsia="DFKai-SB" w:hint="eastAsia"/>
                <w:szCs w:val="24"/>
              </w:rPr>
              <w:t>1</w:t>
            </w:r>
            <w:r w:rsidRPr="00DF1C2A">
              <w:rPr>
                <w:rFonts w:eastAsia="DFKai-SB"/>
                <w:szCs w:val="24"/>
              </w:rPr>
              <w:t>/</w:t>
            </w:r>
            <w:r w:rsidRPr="00DF1C2A">
              <w:rPr>
                <w:rFonts w:eastAsia="DFKai-SB" w:hint="eastAsia"/>
                <w:szCs w:val="24"/>
              </w:rPr>
              <w:t>6</w:t>
            </w:r>
            <w:r>
              <w:rPr>
                <w:rFonts w:eastAsia="DFKai-SB" w:hint="eastAsia"/>
                <w:szCs w:val="24"/>
              </w:rPr>
              <w:t xml:space="preserve"> </w:t>
            </w:r>
            <w:r w:rsidRPr="00DF1C2A">
              <w:rPr>
                <w:rFonts w:eastAsia="DFKai-SB"/>
                <w:szCs w:val="24"/>
              </w:rPr>
              <w:t>Wed</w:t>
            </w:r>
            <w:r>
              <w:rPr>
                <w:rFonts w:eastAsia="DFKai-SB" w:hint="eastAsia"/>
                <w:szCs w:val="24"/>
              </w:rPr>
              <w:t>.</w:t>
            </w:r>
          </w:p>
        </w:tc>
        <w:tc>
          <w:tcPr>
            <w:tcW w:w="6521" w:type="dxa"/>
            <w:shd w:val="clear" w:color="auto" w:fill="DBE5F1" w:themeFill="accent1" w:themeFillTint="33"/>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hint="eastAsia"/>
                <w:szCs w:val="24"/>
              </w:rPr>
              <w:t xml:space="preserve">Commute to western Taiwan ( </w:t>
            </w:r>
            <w:r w:rsidRPr="00DF1C2A">
              <w:rPr>
                <w:rFonts w:eastAsia="DFKai-SB"/>
                <w:szCs w:val="24"/>
              </w:rPr>
              <w:t>Yunlin</w:t>
            </w:r>
            <w:r w:rsidR="00A413A4">
              <w:rPr>
                <w:rFonts w:eastAsia="DFKai-SB" w:hint="eastAsia"/>
                <w:szCs w:val="24"/>
              </w:rPr>
              <w:t xml:space="preserve">, Chaiyi, </w:t>
            </w:r>
            <w:r w:rsidR="00A413A4">
              <w:rPr>
                <w:rFonts w:eastAsia="DFKai-SB"/>
                <w:szCs w:val="24"/>
              </w:rPr>
              <w:t xml:space="preserve">and </w:t>
            </w:r>
            <w:r w:rsidR="00A413A4">
              <w:rPr>
                <w:rFonts w:eastAsia="DFKai-SB" w:hint="eastAsia"/>
                <w:szCs w:val="24"/>
              </w:rPr>
              <w:t xml:space="preserve">Tainan) </w:t>
            </w:r>
          </w:p>
        </w:tc>
        <w:tc>
          <w:tcPr>
            <w:tcW w:w="2409" w:type="dxa"/>
            <w:vMerge w:val="restart"/>
            <w:shd w:val="clear" w:color="auto" w:fill="DBE5F1" w:themeFill="accent1" w:themeFillTint="33"/>
            <w:vAlign w:val="center"/>
          </w:tcPr>
          <w:p w:rsidR="005648EF" w:rsidRPr="00DF1C2A" w:rsidRDefault="005648EF" w:rsidP="00B76802">
            <w:pPr>
              <w:snapToGrid w:val="0"/>
              <w:jc w:val="center"/>
              <w:rPr>
                <w:rFonts w:eastAsia="DFKai-SB"/>
                <w:szCs w:val="24"/>
              </w:rPr>
            </w:pPr>
            <w:r w:rsidRPr="00DF1C2A">
              <w:rPr>
                <w:rFonts w:eastAsia="DFKai-SB" w:hint="eastAsia"/>
                <w:szCs w:val="24"/>
              </w:rPr>
              <w:t>We</w:t>
            </w:r>
            <w:r w:rsidRPr="00DF1C2A">
              <w:rPr>
                <w:rFonts w:eastAsia="DFKai-SB"/>
                <w:szCs w:val="24"/>
              </w:rPr>
              <w:t>stern T</w:t>
            </w:r>
            <w:r w:rsidRPr="00DF1C2A">
              <w:rPr>
                <w:rFonts w:eastAsia="DFKai-SB" w:hint="eastAsia"/>
                <w:szCs w:val="24"/>
              </w:rPr>
              <w:t>a</w:t>
            </w:r>
            <w:r w:rsidRPr="00DF1C2A">
              <w:rPr>
                <w:rFonts w:eastAsia="DFKai-SB"/>
                <w:szCs w:val="24"/>
              </w:rPr>
              <w:t>iwan</w:t>
            </w:r>
          </w:p>
        </w:tc>
      </w:tr>
      <w:tr w:rsidR="005648EF" w:rsidRPr="00DF1C2A" w:rsidTr="00B76802">
        <w:trPr>
          <w:trHeight w:val="695"/>
        </w:trPr>
        <w:tc>
          <w:tcPr>
            <w:tcW w:w="1560" w:type="dxa"/>
            <w:vMerge/>
            <w:shd w:val="clear" w:color="auto" w:fill="DBE5F1" w:themeFill="accent1" w:themeFillTint="33"/>
            <w:vAlign w:val="center"/>
            <w:hideMark/>
          </w:tcPr>
          <w:p w:rsidR="005648EF" w:rsidRPr="00DF1C2A" w:rsidRDefault="005648EF" w:rsidP="00B76802">
            <w:pPr>
              <w:snapToGrid w:val="0"/>
              <w:jc w:val="center"/>
              <w:rPr>
                <w:rFonts w:eastAsia="DFKai-SB"/>
                <w:szCs w:val="24"/>
              </w:rPr>
            </w:pPr>
          </w:p>
        </w:tc>
        <w:tc>
          <w:tcPr>
            <w:tcW w:w="6521" w:type="dxa"/>
            <w:shd w:val="clear" w:color="auto" w:fill="DBE5F1" w:themeFill="accent1" w:themeFillTint="33"/>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hint="eastAsia"/>
                <w:szCs w:val="24"/>
              </w:rPr>
              <w:t xml:space="preserve">1. </w:t>
            </w:r>
            <w:r w:rsidRPr="005D5EF8">
              <w:rPr>
                <w:rFonts w:eastAsia="DFKai-SB"/>
                <w:szCs w:val="24"/>
              </w:rPr>
              <w:t>Joyful greetings</w:t>
            </w:r>
            <w:r>
              <w:rPr>
                <w:rFonts w:eastAsia="DFKai-SB"/>
                <w:szCs w:val="24"/>
              </w:rPr>
              <w:t>.</w:t>
            </w:r>
          </w:p>
          <w:p w:rsidR="005648EF" w:rsidRPr="00DF1C2A" w:rsidRDefault="005648EF" w:rsidP="00B76802">
            <w:pPr>
              <w:snapToGrid w:val="0"/>
              <w:rPr>
                <w:rFonts w:eastAsia="DFKai-SB"/>
                <w:szCs w:val="24"/>
              </w:rPr>
            </w:pPr>
            <w:r w:rsidRPr="00DF1C2A">
              <w:rPr>
                <w:rFonts w:eastAsia="DFKai-SB" w:hint="eastAsia"/>
                <w:szCs w:val="24"/>
              </w:rPr>
              <w:t>2. Visit travel spots.</w:t>
            </w:r>
          </w:p>
        </w:tc>
        <w:tc>
          <w:tcPr>
            <w:tcW w:w="2409" w:type="dxa"/>
            <w:vMerge/>
            <w:shd w:val="clear" w:color="auto" w:fill="DBE5F1" w:themeFill="accent1" w:themeFillTint="33"/>
            <w:vAlign w:val="center"/>
          </w:tcPr>
          <w:p w:rsidR="005648EF" w:rsidRPr="00DF1C2A" w:rsidRDefault="005648EF" w:rsidP="00B76802">
            <w:pPr>
              <w:snapToGrid w:val="0"/>
              <w:jc w:val="center"/>
              <w:rPr>
                <w:rFonts w:eastAsia="DFKai-SB"/>
                <w:szCs w:val="24"/>
              </w:rPr>
            </w:pPr>
          </w:p>
        </w:tc>
      </w:tr>
      <w:tr w:rsidR="005648EF" w:rsidRPr="00DF1C2A" w:rsidTr="00B76802">
        <w:trPr>
          <w:trHeight w:val="1700"/>
        </w:trPr>
        <w:tc>
          <w:tcPr>
            <w:tcW w:w="1560" w:type="dxa"/>
            <w:shd w:val="clear" w:color="auto" w:fill="auto"/>
            <w:tcMar>
              <w:top w:w="15" w:type="dxa"/>
              <w:left w:w="15" w:type="dxa"/>
              <w:bottom w:w="0" w:type="dxa"/>
              <w:right w:w="15" w:type="dxa"/>
            </w:tcMar>
            <w:vAlign w:val="center"/>
            <w:hideMark/>
          </w:tcPr>
          <w:p w:rsidR="005648EF" w:rsidRPr="00DF1C2A" w:rsidRDefault="005648EF" w:rsidP="00B76802">
            <w:pPr>
              <w:snapToGrid w:val="0"/>
              <w:jc w:val="center"/>
              <w:rPr>
                <w:rFonts w:eastAsia="DFKai-SB"/>
                <w:szCs w:val="24"/>
              </w:rPr>
            </w:pPr>
            <w:r w:rsidRPr="00DF1C2A">
              <w:rPr>
                <w:rFonts w:eastAsia="DFKai-SB"/>
                <w:szCs w:val="24"/>
              </w:rPr>
              <w:t>1</w:t>
            </w:r>
            <w:r w:rsidRPr="00DF1C2A">
              <w:rPr>
                <w:rFonts w:eastAsia="DFKai-SB" w:hint="eastAsia"/>
                <w:szCs w:val="24"/>
              </w:rPr>
              <w:t>1</w:t>
            </w:r>
            <w:r w:rsidRPr="00DF1C2A">
              <w:rPr>
                <w:rFonts w:eastAsia="DFKai-SB"/>
                <w:szCs w:val="24"/>
              </w:rPr>
              <w:t>/</w:t>
            </w:r>
            <w:r w:rsidRPr="00DF1C2A">
              <w:rPr>
                <w:rFonts w:eastAsia="DFKai-SB" w:hint="eastAsia"/>
                <w:szCs w:val="24"/>
              </w:rPr>
              <w:t>7</w:t>
            </w:r>
            <w:r>
              <w:rPr>
                <w:rFonts w:eastAsia="DFKai-SB" w:hint="eastAsia"/>
                <w:szCs w:val="24"/>
              </w:rPr>
              <w:t xml:space="preserve"> </w:t>
            </w:r>
            <w:r w:rsidRPr="00DF1C2A">
              <w:rPr>
                <w:rFonts w:eastAsia="DFKai-SB"/>
                <w:szCs w:val="24"/>
              </w:rPr>
              <w:t>Thu</w:t>
            </w:r>
            <w:r>
              <w:rPr>
                <w:rFonts w:eastAsia="DFKai-SB" w:hint="eastAsia"/>
                <w:szCs w:val="24"/>
              </w:rPr>
              <w:t>.</w:t>
            </w:r>
          </w:p>
        </w:tc>
        <w:tc>
          <w:tcPr>
            <w:tcW w:w="6521" w:type="dxa"/>
            <w:shd w:val="clear" w:color="auto" w:fill="auto"/>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hint="eastAsia"/>
                <w:szCs w:val="24"/>
              </w:rPr>
              <w:t>Visit travel spots.</w:t>
            </w:r>
          </w:p>
        </w:tc>
        <w:tc>
          <w:tcPr>
            <w:tcW w:w="2409" w:type="dxa"/>
            <w:shd w:val="clear" w:color="auto" w:fill="auto"/>
            <w:vAlign w:val="center"/>
          </w:tcPr>
          <w:p w:rsidR="005648EF" w:rsidRPr="00DF1C2A" w:rsidRDefault="005648EF" w:rsidP="00B76802">
            <w:pPr>
              <w:snapToGrid w:val="0"/>
              <w:jc w:val="center"/>
              <w:rPr>
                <w:rFonts w:eastAsia="DFKai-SB"/>
                <w:szCs w:val="24"/>
              </w:rPr>
            </w:pPr>
            <w:r w:rsidRPr="00DF1C2A">
              <w:rPr>
                <w:rFonts w:eastAsia="DFKai-SB" w:hint="eastAsia"/>
                <w:szCs w:val="24"/>
              </w:rPr>
              <w:t>We</w:t>
            </w:r>
            <w:r w:rsidRPr="00DF1C2A">
              <w:rPr>
                <w:rFonts w:eastAsia="DFKai-SB"/>
                <w:szCs w:val="24"/>
              </w:rPr>
              <w:t>stern T</w:t>
            </w:r>
            <w:r w:rsidRPr="00DF1C2A">
              <w:rPr>
                <w:rFonts w:eastAsia="DFKai-SB" w:hint="eastAsia"/>
                <w:szCs w:val="24"/>
              </w:rPr>
              <w:t>a</w:t>
            </w:r>
            <w:r w:rsidRPr="00DF1C2A">
              <w:rPr>
                <w:rFonts w:eastAsia="DFKai-SB"/>
                <w:szCs w:val="24"/>
              </w:rPr>
              <w:t>iwan</w:t>
            </w:r>
          </w:p>
        </w:tc>
      </w:tr>
      <w:tr w:rsidR="005648EF" w:rsidRPr="00DF1C2A" w:rsidTr="00B76802">
        <w:trPr>
          <w:trHeight w:val="859"/>
        </w:trPr>
        <w:tc>
          <w:tcPr>
            <w:tcW w:w="1560" w:type="dxa"/>
            <w:vMerge w:val="restart"/>
            <w:shd w:val="clear" w:color="auto" w:fill="DBE5F1" w:themeFill="accent1" w:themeFillTint="33"/>
            <w:tcMar>
              <w:top w:w="15" w:type="dxa"/>
              <w:left w:w="15" w:type="dxa"/>
              <w:bottom w:w="0" w:type="dxa"/>
              <w:right w:w="15" w:type="dxa"/>
            </w:tcMar>
            <w:vAlign w:val="center"/>
            <w:hideMark/>
          </w:tcPr>
          <w:p w:rsidR="005648EF" w:rsidRPr="00DF1C2A" w:rsidRDefault="005648EF" w:rsidP="00B76802">
            <w:pPr>
              <w:snapToGrid w:val="0"/>
              <w:jc w:val="center"/>
              <w:rPr>
                <w:rFonts w:eastAsia="DFKai-SB"/>
                <w:szCs w:val="24"/>
              </w:rPr>
            </w:pPr>
            <w:r w:rsidRPr="00DF1C2A">
              <w:rPr>
                <w:rFonts w:eastAsia="DFKai-SB"/>
                <w:szCs w:val="24"/>
              </w:rPr>
              <w:t>1</w:t>
            </w:r>
            <w:r w:rsidRPr="00DF1C2A">
              <w:rPr>
                <w:rFonts w:eastAsia="DFKai-SB" w:hint="eastAsia"/>
                <w:szCs w:val="24"/>
              </w:rPr>
              <w:t>1</w:t>
            </w:r>
            <w:r w:rsidRPr="00DF1C2A">
              <w:rPr>
                <w:rFonts w:eastAsia="DFKai-SB"/>
                <w:szCs w:val="24"/>
              </w:rPr>
              <w:t>/</w:t>
            </w:r>
            <w:r w:rsidRPr="00DF1C2A">
              <w:rPr>
                <w:rFonts w:eastAsia="DFKai-SB" w:hint="eastAsia"/>
                <w:szCs w:val="24"/>
              </w:rPr>
              <w:t>8</w:t>
            </w:r>
            <w:r>
              <w:rPr>
                <w:rFonts w:eastAsia="DFKai-SB" w:hint="eastAsia"/>
                <w:szCs w:val="24"/>
              </w:rPr>
              <w:t xml:space="preserve"> </w:t>
            </w:r>
            <w:r w:rsidRPr="00DF1C2A">
              <w:rPr>
                <w:rFonts w:eastAsia="DFKai-SB"/>
                <w:szCs w:val="24"/>
              </w:rPr>
              <w:t>Fri</w:t>
            </w:r>
            <w:r>
              <w:rPr>
                <w:rFonts w:eastAsia="DFKai-SB" w:hint="eastAsia"/>
                <w:szCs w:val="24"/>
              </w:rPr>
              <w:t>.</w:t>
            </w:r>
          </w:p>
        </w:tc>
        <w:tc>
          <w:tcPr>
            <w:tcW w:w="6521" w:type="dxa"/>
            <w:shd w:val="clear" w:color="auto" w:fill="DBE5F1" w:themeFill="accent1" w:themeFillTint="33"/>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hint="eastAsia"/>
                <w:szCs w:val="24"/>
              </w:rPr>
              <w:t>Visit travel spots.</w:t>
            </w:r>
          </w:p>
        </w:tc>
        <w:tc>
          <w:tcPr>
            <w:tcW w:w="2409" w:type="dxa"/>
            <w:vMerge w:val="restart"/>
            <w:shd w:val="clear" w:color="auto" w:fill="DBE5F1" w:themeFill="accent1" w:themeFillTint="33"/>
            <w:vAlign w:val="center"/>
          </w:tcPr>
          <w:p w:rsidR="005648EF" w:rsidRPr="00DF1C2A" w:rsidRDefault="005648EF" w:rsidP="00B76802">
            <w:pPr>
              <w:jc w:val="center"/>
              <w:rPr>
                <w:rFonts w:eastAsia="Times New Roman" w:cs="Arial"/>
                <w:szCs w:val="36"/>
                <w:shd w:val="clear" w:color="auto" w:fill="FFFFFF"/>
              </w:rPr>
            </w:pPr>
            <w:r w:rsidRPr="00DF1C2A">
              <w:rPr>
                <w:rFonts w:eastAsia="DFKai-SB"/>
                <w:szCs w:val="24"/>
              </w:rPr>
              <w:t>Hilton Taipei Sinban Hotel</w:t>
            </w:r>
          </w:p>
        </w:tc>
      </w:tr>
      <w:tr w:rsidR="005648EF" w:rsidRPr="00DF1C2A" w:rsidTr="00B76802">
        <w:trPr>
          <w:trHeight w:val="859"/>
        </w:trPr>
        <w:tc>
          <w:tcPr>
            <w:tcW w:w="1560" w:type="dxa"/>
            <w:vMerge/>
            <w:shd w:val="clear" w:color="auto" w:fill="DBE5F1" w:themeFill="accent1" w:themeFillTint="33"/>
            <w:vAlign w:val="center"/>
            <w:hideMark/>
          </w:tcPr>
          <w:p w:rsidR="005648EF" w:rsidRPr="00DF1C2A" w:rsidRDefault="005648EF" w:rsidP="00B76802">
            <w:pPr>
              <w:snapToGrid w:val="0"/>
              <w:jc w:val="center"/>
              <w:rPr>
                <w:rFonts w:eastAsia="DFKai-SB"/>
                <w:szCs w:val="24"/>
              </w:rPr>
            </w:pPr>
          </w:p>
        </w:tc>
        <w:tc>
          <w:tcPr>
            <w:tcW w:w="6521" w:type="dxa"/>
            <w:shd w:val="clear" w:color="auto" w:fill="DBE5F1" w:themeFill="accent1" w:themeFillTint="33"/>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szCs w:val="24"/>
              </w:rPr>
              <w:t>Return to Taipei City</w:t>
            </w:r>
            <w:r w:rsidRPr="00DF1C2A">
              <w:rPr>
                <w:rFonts w:eastAsia="DFKai-SB" w:hint="eastAsia"/>
                <w:szCs w:val="24"/>
              </w:rPr>
              <w:t>.</w:t>
            </w:r>
          </w:p>
        </w:tc>
        <w:tc>
          <w:tcPr>
            <w:tcW w:w="2409" w:type="dxa"/>
            <w:vMerge/>
            <w:shd w:val="clear" w:color="auto" w:fill="DBE5F1" w:themeFill="accent1" w:themeFillTint="33"/>
            <w:vAlign w:val="center"/>
          </w:tcPr>
          <w:p w:rsidR="005648EF" w:rsidRPr="00DF1C2A" w:rsidRDefault="005648EF" w:rsidP="00B76802">
            <w:pPr>
              <w:snapToGrid w:val="0"/>
              <w:jc w:val="center"/>
              <w:rPr>
                <w:rFonts w:eastAsia="DFKai-SB"/>
                <w:szCs w:val="24"/>
              </w:rPr>
            </w:pPr>
          </w:p>
        </w:tc>
      </w:tr>
      <w:tr w:rsidR="005648EF" w:rsidRPr="00DF1C2A" w:rsidTr="00B76802">
        <w:trPr>
          <w:trHeight w:val="1396"/>
        </w:trPr>
        <w:tc>
          <w:tcPr>
            <w:tcW w:w="1560" w:type="dxa"/>
            <w:shd w:val="clear" w:color="auto" w:fill="auto"/>
            <w:tcMar>
              <w:top w:w="15" w:type="dxa"/>
              <w:left w:w="15" w:type="dxa"/>
              <w:bottom w:w="0" w:type="dxa"/>
              <w:right w:w="15" w:type="dxa"/>
            </w:tcMar>
            <w:vAlign w:val="center"/>
            <w:hideMark/>
          </w:tcPr>
          <w:p w:rsidR="005648EF" w:rsidRPr="00DF1C2A" w:rsidRDefault="005648EF" w:rsidP="00B76802">
            <w:pPr>
              <w:snapToGrid w:val="0"/>
              <w:jc w:val="center"/>
              <w:rPr>
                <w:rFonts w:eastAsia="DFKai-SB"/>
                <w:szCs w:val="24"/>
              </w:rPr>
            </w:pPr>
            <w:r w:rsidRPr="00DF1C2A">
              <w:rPr>
                <w:rFonts w:eastAsia="DFKai-SB"/>
                <w:szCs w:val="24"/>
              </w:rPr>
              <w:t>1</w:t>
            </w:r>
            <w:r w:rsidRPr="00DF1C2A">
              <w:rPr>
                <w:rFonts w:eastAsia="DFKai-SB" w:hint="eastAsia"/>
                <w:szCs w:val="24"/>
              </w:rPr>
              <w:t>1</w:t>
            </w:r>
            <w:r w:rsidRPr="00DF1C2A">
              <w:rPr>
                <w:rFonts w:eastAsia="DFKai-SB"/>
                <w:szCs w:val="24"/>
              </w:rPr>
              <w:t>/</w:t>
            </w:r>
            <w:r w:rsidRPr="00DF1C2A">
              <w:rPr>
                <w:rFonts w:eastAsia="DFKai-SB" w:hint="eastAsia"/>
                <w:szCs w:val="24"/>
              </w:rPr>
              <w:t>9</w:t>
            </w:r>
            <w:r>
              <w:rPr>
                <w:rFonts w:eastAsia="DFKai-SB" w:hint="eastAsia"/>
                <w:szCs w:val="24"/>
              </w:rPr>
              <w:t xml:space="preserve"> </w:t>
            </w:r>
            <w:r w:rsidRPr="00DF1C2A">
              <w:rPr>
                <w:rFonts w:eastAsia="DFKai-SB"/>
                <w:szCs w:val="24"/>
              </w:rPr>
              <w:t>Sat</w:t>
            </w:r>
            <w:r>
              <w:rPr>
                <w:rFonts w:eastAsia="DFKai-SB" w:hint="eastAsia"/>
                <w:szCs w:val="24"/>
              </w:rPr>
              <w:t>.</w:t>
            </w:r>
          </w:p>
        </w:tc>
        <w:tc>
          <w:tcPr>
            <w:tcW w:w="6521" w:type="dxa"/>
            <w:shd w:val="clear" w:color="auto" w:fill="auto"/>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hint="eastAsia"/>
                <w:szCs w:val="24"/>
              </w:rPr>
              <w:t xml:space="preserve">2019 </w:t>
            </w:r>
            <w:r w:rsidRPr="00DF1C2A">
              <w:rPr>
                <w:rFonts w:eastAsia="DFKai-SB"/>
                <w:szCs w:val="24"/>
              </w:rPr>
              <w:t>Global Youth Trends Forum</w:t>
            </w:r>
          </w:p>
        </w:tc>
        <w:tc>
          <w:tcPr>
            <w:tcW w:w="2409" w:type="dxa"/>
            <w:shd w:val="clear" w:color="auto" w:fill="auto"/>
            <w:vAlign w:val="center"/>
          </w:tcPr>
          <w:p w:rsidR="005648EF" w:rsidRPr="00DF1C2A" w:rsidRDefault="005648EF" w:rsidP="00B76802">
            <w:pPr>
              <w:jc w:val="center"/>
              <w:rPr>
                <w:rFonts w:eastAsia="Times New Roman"/>
                <w:sz w:val="20"/>
                <w:szCs w:val="24"/>
              </w:rPr>
            </w:pPr>
            <w:r w:rsidRPr="00DF1C2A">
              <w:rPr>
                <w:rFonts w:eastAsia="Times New Roman" w:cs="Arial"/>
                <w:szCs w:val="36"/>
                <w:shd w:val="clear" w:color="auto" w:fill="FFFFFF"/>
              </w:rPr>
              <w:t>Hilton Taipei Sinban Hotel</w:t>
            </w:r>
          </w:p>
        </w:tc>
      </w:tr>
      <w:tr w:rsidR="005648EF" w:rsidRPr="00DF1C2A" w:rsidTr="00B76802">
        <w:trPr>
          <w:trHeight w:val="969"/>
        </w:trPr>
        <w:tc>
          <w:tcPr>
            <w:tcW w:w="1560" w:type="dxa"/>
            <w:vMerge w:val="restart"/>
            <w:shd w:val="clear" w:color="auto" w:fill="DBE5F1" w:themeFill="accent1" w:themeFillTint="33"/>
            <w:tcMar>
              <w:top w:w="15" w:type="dxa"/>
              <w:left w:w="15" w:type="dxa"/>
              <w:bottom w:w="0" w:type="dxa"/>
              <w:right w:w="15" w:type="dxa"/>
            </w:tcMar>
            <w:vAlign w:val="center"/>
            <w:hideMark/>
          </w:tcPr>
          <w:p w:rsidR="005648EF" w:rsidRPr="00DF1C2A" w:rsidRDefault="005648EF" w:rsidP="00B76802">
            <w:pPr>
              <w:snapToGrid w:val="0"/>
              <w:jc w:val="center"/>
              <w:rPr>
                <w:rFonts w:eastAsia="DFKai-SB"/>
                <w:szCs w:val="24"/>
              </w:rPr>
            </w:pPr>
            <w:r w:rsidRPr="00DF1C2A">
              <w:rPr>
                <w:rFonts w:eastAsia="DFKai-SB"/>
                <w:szCs w:val="24"/>
              </w:rPr>
              <w:t>1</w:t>
            </w:r>
            <w:r w:rsidRPr="00DF1C2A">
              <w:rPr>
                <w:rFonts w:eastAsia="DFKai-SB" w:hint="eastAsia"/>
                <w:szCs w:val="24"/>
              </w:rPr>
              <w:t>1</w:t>
            </w:r>
            <w:r w:rsidRPr="00DF1C2A">
              <w:rPr>
                <w:rFonts w:eastAsia="DFKai-SB"/>
                <w:szCs w:val="24"/>
              </w:rPr>
              <w:t>/</w:t>
            </w:r>
            <w:r w:rsidRPr="00DF1C2A">
              <w:rPr>
                <w:rFonts w:eastAsia="DFKai-SB" w:hint="eastAsia"/>
                <w:szCs w:val="24"/>
              </w:rPr>
              <w:t>10</w:t>
            </w:r>
            <w:r>
              <w:rPr>
                <w:rFonts w:eastAsia="DFKai-SB" w:hint="eastAsia"/>
                <w:szCs w:val="24"/>
              </w:rPr>
              <w:t xml:space="preserve"> </w:t>
            </w:r>
            <w:r w:rsidRPr="00DF1C2A">
              <w:rPr>
                <w:rFonts w:eastAsia="DFKai-SB"/>
                <w:szCs w:val="24"/>
              </w:rPr>
              <w:t>Sun</w:t>
            </w:r>
            <w:r>
              <w:rPr>
                <w:rFonts w:eastAsia="DFKai-SB" w:hint="eastAsia"/>
                <w:szCs w:val="24"/>
              </w:rPr>
              <w:t>.</w:t>
            </w:r>
          </w:p>
        </w:tc>
        <w:tc>
          <w:tcPr>
            <w:tcW w:w="6521" w:type="dxa"/>
            <w:shd w:val="clear" w:color="auto" w:fill="DBE5F1" w:themeFill="accent1" w:themeFillTint="33"/>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szCs w:val="24"/>
              </w:rPr>
              <w:t>201</w:t>
            </w:r>
            <w:r w:rsidRPr="00DF1C2A">
              <w:rPr>
                <w:rFonts w:eastAsia="DFKai-SB" w:hint="eastAsia"/>
                <w:szCs w:val="24"/>
              </w:rPr>
              <w:t>9</w:t>
            </w:r>
            <w:r w:rsidRPr="00DF1C2A">
              <w:rPr>
                <w:rFonts w:eastAsia="DFKai-SB"/>
                <w:szCs w:val="24"/>
              </w:rPr>
              <w:t xml:space="preserve"> Global Youth Trends Forum</w:t>
            </w:r>
          </w:p>
        </w:tc>
        <w:tc>
          <w:tcPr>
            <w:tcW w:w="2409" w:type="dxa"/>
            <w:vMerge w:val="restart"/>
            <w:shd w:val="clear" w:color="auto" w:fill="DBE5F1" w:themeFill="accent1" w:themeFillTint="33"/>
            <w:vAlign w:val="center"/>
          </w:tcPr>
          <w:p w:rsidR="005648EF" w:rsidRPr="00DF1C2A" w:rsidRDefault="005648EF" w:rsidP="00B76802">
            <w:pPr>
              <w:snapToGrid w:val="0"/>
              <w:jc w:val="center"/>
              <w:rPr>
                <w:rFonts w:eastAsia="DFKai-SB"/>
                <w:szCs w:val="24"/>
              </w:rPr>
            </w:pPr>
            <w:r w:rsidRPr="00DF1C2A">
              <w:rPr>
                <w:rFonts w:eastAsia="DFKai-SB"/>
                <w:szCs w:val="24"/>
              </w:rPr>
              <w:t>Hilton Taipei Sinban Hotel</w:t>
            </w:r>
          </w:p>
        </w:tc>
      </w:tr>
      <w:tr w:rsidR="005648EF" w:rsidRPr="00DF1C2A" w:rsidTr="00B76802">
        <w:trPr>
          <w:trHeight w:val="969"/>
        </w:trPr>
        <w:tc>
          <w:tcPr>
            <w:tcW w:w="1560" w:type="dxa"/>
            <w:vMerge/>
            <w:shd w:val="clear" w:color="auto" w:fill="DBE5F1" w:themeFill="accent1" w:themeFillTint="33"/>
            <w:vAlign w:val="center"/>
            <w:hideMark/>
          </w:tcPr>
          <w:p w:rsidR="005648EF" w:rsidRPr="00DF1C2A" w:rsidRDefault="005648EF" w:rsidP="00B76802">
            <w:pPr>
              <w:snapToGrid w:val="0"/>
              <w:jc w:val="center"/>
              <w:rPr>
                <w:rFonts w:eastAsia="DFKai-SB"/>
                <w:szCs w:val="24"/>
              </w:rPr>
            </w:pPr>
          </w:p>
        </w:tc>
        <w:tc>
          <w:tcPr>
            <w:tcW w:w="6521" w:type="dxa"/>
            <w:shd w:val="clear" w:color="auto" w:fill="DBE5F1" w:themeFill="accent1" w:themeFillTint="33"/>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szCs w:val="24"/>
              </w:rPr>
              <w:t xml:space="preserve">Cultural </w:t>
            </w:r>
            <w:r>
              <w:rPr>
                <w:rFonts w:eastAsia="DFKai-SB"/>
                <w:szCs w:val="24"/>
              </w:rPr>
              <w:t>Night</w:t>
            </w:r>
          </w:p>
        </w:tc>
        <w:tc>
          <w:tcPr>
            <w:tcW w:w="2409" w:type="dxa"/>
            <w:vMerge/>
            <w:shd w:val="clear" w:color="auto" w:fill="DBE5F1" w:themeFill="accent1" w:themeFillTint="33"/>
            <w:vAlign w:val="center"/>
          </w:tcPr>
          <w:p w:rsidR="005648EF" w:rsidRPr="00DF1C2A" w:rsidRDefault="005648EF" w:rsidP="00B76802">
            <w:pPr>
              <w:snapToGrid w:val="0"/>
              <w:jc w:val="center"/>
              <w:rPr>
                <w:rFonts w:eastAsia="DFKai-SB"/>
                <w:szCs w:val="24"/>
              </w:rPr>
            </w:pPr>
          </w:p>
        </w:tc>
      </w:tr>
      <w:tr w:rsidR="005648EF" w:rsidRPr="00DF1C2A" w:rsidTr="00B76802">
        <w:trPr>
          <w:trHeight w:val="1412"/>
        </w:trPr>
        <w:tc>
          <w:tcPr>
            <w:tcW w:w="1560" w:type="dxa"/>
            <w:shd w:val="clear" w:color="auto" w:fill="auto"/>
            <w:tcMar>
              <w:top w:w="15" w:type="dxa"/>
              <w:left w:w="15" w:type="dxa"/>
              <w:bottom w:w="0" w:type="dxa"/>
              <w:right w:w="15" w:type="dxa"/>
            </w:tcMar>
            <w:vAlign w:val="center"/>
            <w:hideMark/>
          </w:tcPr>
          <w:p w:rsidR="005648EF" w:rsidRPr="00DF1C2A" w:rsidRDefault="005648EF" w:rsidP="00B76802">
            <w:pPr>
              <w:snapToGrid w:val="0"/>
              <w:jc w:val="center"/>
              <w:rPr>
                <w:rFonts w:eastAsia="DFKai-SB"/>
                <w:szCs w:val="24"/>
              </w:rPr>
            </w:pPr>
            <w:r w:rsidRPr="00DF1C2A">
              <w:rPr>
                <w:rFonts w:eastAsia="DFKai-SB"/>
                <w:szCs w:val="24"/>
              </w:rPr>
              <w:t>1</w:t>
            </w:r>
            <w:r w:rsidRPr="00DF1C2A">
              <w:rPr>
                <w:rFonts w:eastAsia="DFKai-SB" w:hint="eastAsia"/>
                <w:szCs w:val="24"/>
              </w:rPr>
              <w:t>1</w:t>
            </w:r>
            <w:r w:rsidRPr="00DF1C2A">
              <w:rPr>
                <w:rFonts w:eastAsia="DFKai-SB"/>
                <w:szCs w:val="24"/>
              </w:rPr>
              <w:t>/</w:t>
            </w:r>
            <w:r w:rsidRPr="00DF1C2A">
              <w:rPr>
                <w:rFonts w:eastAsia="DFKai-SB" w:hint="eastAsia"/>
                <w:szCs w:val="24"/>
              </w:rPr>
              <w:t>11</w:t>
            </w:r>
            <w:r>
              <w:rPr>
                <w:rFonts w:eastAsia="DFKai-SB" w:hint="eastAsia"/>
                <w:szCs w:val="24"/>
              </w:rPr>
              <w:t xml:space="preserve"> </w:t>
            </w:r>
            <w:r w:rsidRPr="00DF1C2A">
              <w:rPr>
                <w:rFonts w:eastAsia="DFKai-SB"/>
                <w:szCs w:val="24"/>
              </w:rPr>
              <w:t>Mon</w:t>
            </w:r>
            <w:r>
              <w:rPr>
                <w:rFonts w:eastAsia="DFKai-SB" w:hint="eastAsia"/>
                <w:szCs w:val="24"/>
              </w:rPr>
              <w:t>.</w:t>
            </w:r>
          </w:p>
        </w:tc>
        <w:tc>
          <w:tcPr>
            <w:tcW w:w="6521" w:type="dxa"/>
            <w:shd w:val="clear" w:color="auto" w:fill="auto"/>
            <w:tcMar>
              <w:top w:w="15" w:type="dxa"/>
              <w:left w:w="15" w:type="dxa"/>
              <w:bottom w:w="0" w:type="dxa"/>
              <w:right w:w="15" w:type="dxa"/>
            </w:tcMar>
            <w:vAlign w:val="center"/>
            <w:hideMark/>
          </w:tcPr>
          <w:p w:rsidR="005648EF" w:rsidRPr="00DF1C2A" w:rsidRDefault="005648EF" w:rsidP="00B76802">
            <w:pPr>
              <w:snapToGrid w:val="0"/>
              <w:rPr>
                <w:rFonts w:eastAsia="DFKai-SB"/>
                <w:szCs w:val="24"/>
              </w:rPr>
            </w:pPr>
            <w:r w:rsidRPr="00DF1C2A">
              <w:rPr>
                <w:rFonts w:eastAsia="DFKai-SB"/>
                <w:szCs w:val="24"/>
              </w:rPr>
              <w:t xml:space="preserve">Departure </w:t>
            </w:r>
          </w:p>
        </w:tc>
        <w:tc>
          <w:tcPr>
            <w:tcW w:w="2409" w:type="dxa"/>
            <w:shd w:val="clear" w:color="auto" w:fill="auto"/>
            <w:vAlign w:val="center"/>
          </w:tcPr>
          <w:p w:rsidR="005648EF" w:rsidRPr="00DF1C2A" w:rsidRDefault="005648EF" w:rsidP="00B76802">
            <w:pPr>
              <w:snapToGrid w:val="0"/>
              <w:jc w:val="center"/>
              <w:rPr>
                <w:rFonts w:eastAsia="DFKai-SB"/>
                <w:szCs w:val="24"/>
              </w:rPr>
            </w:pPr>
          </w:p>
        </w:tc>
      </w:tr>
    </w:tbl>
    <w:p w:rsidR="005648EF" w:rsidRPr="00DF1C2A" w:rsidRDefault="005648EF" w:rsidP="005648EF">
      <w:pPr>
        <w:sectPr w:rsidR="005648EF" w:rsidRPr="00DF1C2A" w:rsidSect="00B76802">
          <w:headerReference w:type="default" r:id="rId7"/>
          <w:footerReference w:type="default" r:id="rId8"/>
          <w:pgSz w:w="11906" w:h="16838"/>
          <w:pgMar w:top="1080" w:right="1440" w:bottom="1080" w:left="1440" w:header="851" w:footer="992" w:gutter="0"/>
          <w:cols w:space="425"/>
          <w:docGrid w:type="lines" w:linePitch="360"/>
        </w:sectPr>
      </w:pPr>
    </w:p>
    <w:p w:rsidR="005648EF" w:rsidRPr="00DF1C2A" w:rsidRDefault="005648EF" w:rsidP="005648EF">
      <w:pPr>
        <w:ind w:leftChars="-295" w:left="120" w:rightChars="-496" w:right="-1190" w:hangingChars="230" w:hanging="828"/>
        <w:jc w:val="center"/>
        <w:rPr>
          <w:rFonts w:eastAsia="DFKai-SB"/>
          <w:b/>
          <w:sz w:val="36"/>
          <w:szCs w:val="32"/>
        </w:rPr>
      </w:pPr>
      <w:r w:rsidRPr="00DF1C2A">
        <w:rPr>
          <w:rFonts w:eastAsia="DFKai-SB"/>
          <w:b/>
          <w:sz w:val="36"/>
          <w:szCs w:val="32"/>
        </w:rPr>
        <w:lastRenderedPageBreak/>
        <w:t>Youth Development Administration, Ministry of Education</w:t>
      </w:r>
    </w:p>
    <w:p w:rsidR="005648EF" w:rsidRPr="00DF1C2A" w:rsidRDefault="005648EF" w:rsidP="005648EF">
      <w:pPr>
        <w:pStyle w:val="ListParagraph"/>
        <w:numPr>
          <w:ilvl w:val="2"/>
          <w:numId w:val="1"/>
        </w:numPr>
        <w:snapToGrid w:val="0"/>
        <w:spacing w:line="240" w:lineRule="atLeast"/>
        <w:ind w:leftChars="0"/>
        <w:jc w:val="center"/>
        <w:rPr>
          <w:rFonts w:eastAsia="DFKai-SB"/>
          <w:sz w:val="36"/>
          <w:szCs w:val="32"/>
        </w:rPr>
      </w:pPr>
      <w:r w:rsidRPr="00DF1C2A">
        <w:rPr>
          <w:rFonts w:eastAsia="DFKai-SB"/>
          <w:sz w:val="36"/>
          <w:szCs w:val="32"/>
        </w:rPr>
        <w:t>Global Youth Trends Forum:</w:t>
      </w:r>
    </w:p>
    <w:p w:rsidR="005648EF" w:rsidRPr="00DF1C2A" w:rsidRDefault="005648EF" w:rsidP="005648EF">
      <w:pPr>
        <w:pStyle w:val="ListParagraph"/>
        <w:numPr>
          <w:ilvl w:val="0"/>
          <w:numId w:val="18"/>
        </w:numPr>
        <w:snapToGrid w:val="0"/>
        <w:spacing w:beforeLines="50" w:before="180" w:afterLines="50" w:after="180" w:line="400" w:lineRule="exact"/>
        <w:ind w:leftChars="0"/>
        <w:rPr>
          <w:rFonts w:eastAsia="DFKai-SB"/>
          <w:b/>
          <w:sz w:val="32"/>
        </w:rPr>
      </w:pPr>
      <w:r w:rsidRPr="00DF1C2A">
        <w:rPr>
          <w:rFonts w:eastAsia="DFKai-SB"/>
          <w:b/>
          <w:sz w:val="32"/>
        </w:rPr>
        <w:t>Program</w:t>
      </w:r>
    </w:p>
    <w:tbl>
      <w:tblPr>
        <w:tblpPr w:leftFromText="180" w:rightFromText="180" w:vertAnchor="text" w:tblpXSpec="center" w:tblpY="1"/>
        <w:tblOverlap w:val="never"/>
        <w:tblW w:w="10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2"/>
        <w:gridCol w:w="8107"/>
      </w:tblGrid>
      <w:tr w:rsidR="005648EF" w:rsidRPr="00DF1C2A" w:rsidTr="00707FEA">
        <w:trPr>
          <w:trHeight w:val="373"/>
        </w:trPr>
        <w:tc>
          <w:tcPr>
            <w:tcW w:w="10659" w:type="dxa"/>
            <w:gridSpan w:val="2"/>
            <w:shd w:val="clear" w:color="auto" w:fill="8DB3E2"/>
            <w:vAlign w:val="center"/>
          </w:tcPr>
          <w:p w:rsidR="005648EF" w:rsidRPr="00DF1C2A" w:rsidRDefault="005648EF" w:rsidP="00707FEA">
            <w:pPr>
              <w:spacing w:line="420" w:lineRule="exact"/>
              <w:jc w:val="center"/>
              <w:rPr>
                <w:rFonts w:eastAsia="DFKai-SB"/>
                <w:sz w:val="28"/>
                <w:szCs w:val="28"/>
              </w:rPr>
            </w:pPr>
            <w:r w:rsidRPr="00DF1C2A">
              <w:rPr>
                <w:rFonts w:eastAsia="DFKai-SB"/>
                <w:b/>
                <w:sz w:val="28"/>
                <w:szCs w:val="28"/>
              </w:rPr>
              <w:t>Day 1-</w:t>
            </w:r>
            <w:r w:rsidRPr="00DF1C2A">
              <w:t xml:space="preserve"> </w:t>
            </w:r>
            <w:r w:rsidRPr="00DF1C2A">
              <w:rPr>
                <w:rFonts w:eastAsia="DFKai-SB"/>
                <w:b/>
                <w:sz w:val="28"/>
                <w:szCs w:val="28"/>
              </w:rPr>
              <w:t>November 9</w:t>
            </w:r>
          </w:p>
        </w:tc>
      </w:tr>
      <w:tr w:rsidR="005648EF" w:rsidRPr="00DF1C2A" w:rsidTr="00707FEA">
        <w:trPr>
          <w:trHeight w:val="373"/>
        </w:trPr>
        <w:tc>
          <w:tcPr>
            <w:tcW w:w="2552" w:type="dxa"/>
            <w:tcBorders>
              <w:right w:val="single" w:sz="4" w:space="0" w:color="auto"/>
            </w:tcBorders>
            <w:shd w:val="clear" w:color="auto" w:fill="BFBFBF" w:themeFill="background1" w:themeFillShade="BF"/>
            <w:vAlign w:val="center"/>
          </w:tcPr>
          <w:p w:rsidR="005648EF" w:rsidRPr="00DF1C2A" w:rsidRDefault="005648EF" w:rsidP="00707FEA">
            <w:pPr>
              <w:spacing w:line="420" w:lineRule="exact"/>
              <w:ind w:left="169"/>
              <w:jc w:val="center"/>
              <w:rPr>
                <w:rFonts w:eastAsia="DFKai-SB"/>
                <w:b/>
                <w:sz w:val="28"/>
                <w:szCs w:val="28"/>
              </w:rPr>
            </w:pPr>
            <w:r w:rsidRPr="00DF1C2A">
              <w:rPr>
                <w:rFonts w:eastAsia="DFKai-SB"/>
                <w:b/>
                <w:sz w:val="28"/>
                <w:szCs w:val="28"/>
              </w:rPr>
              <w:t>Time</w:t>
            </w:r>
          </w:p>
        </w:tc>
        <w:tc>
          <w:tcPr>
            <w:tcW w:w="8107" w:type="dxa"/>
            <w:tcBorders>
              <w:left w:val="single" w:sz="4" w:space="0" w:color="auto"/>
            </w:tcBorders>
            <w:shd w:val="clear" w:color="auto" w:fill="BFBFBF" w:themeFill="background1" w:themeFillShade="BF"/>
            <w:vAlign w:val="center"/>
          </w:tcPr>
          <w:p w:rsidR="005648EF" w:rsidRPr="00DF1C2A" w:rsidRDefault="005648EF" w:rsidP="00707FEA">
            <w:pPr>
              <w:spacing w:line="420" w:lineRule="exact"/>
              <w:jc w:val="center"/>
              <w:rPr>
                <w:rFonts w:eastAsia="DFKai-SB"/>
                <w:b/>
                <w:sz w:val="28"/>
                <w:szCs w:val="28"/>
              </w:rPr>
            </w:pPr>
            <w:r w:rsidRPr="00DF1C2A">
              <w:rPr>
                <w:rFonts w:eastAsia="DFKai-SB"/>
                <w:b/>
                <w:sz w:val="28"/>
                <w:szCs w:val="28"/>
              </w:rPr>
              <w:t>Activities</w:t>
            </w:r>
          </w:p>
        </w:tc>
      </w:tr>
      <w:tr w:rsidR="005648EF" w:rsidRPr="00DF1C2A" w:rsidTr="00707FEA">
        <w:trPr>
          <w:trHeight w:val="704"/>
        </w:trPr>
        <w:tc>
          <w:tcPr>
            <w:tcW w:w="2552" w:type="dxa"/>
            <w:shd w:val="clear" w:color="auto" w:fill="DBE5F1"/>
            <w:vAlign w:val="center"/>
          </w:tcPr>
          <w:p w:rsidR="005648EF" w:rsidRPr="00DF1C2A" w:rsidRDefault="00A413A4" w:rsidP="00707FEA">
            <w:pPr>
              <w:spacing w:line="420" w:lineRule="exact"/>
              <w:jc w:val="center"/>
              <w:rPr>
                <w:rFonts w:eastAsia="DFKai-SB"/>
                <w:sz w:val="28"/>
                <w:szCs w:val="32"/>
              </w:rPr>
            </w:pPr>
            <w:r>
              <w:rPr>
                <w:rFonts w:eastAsia="DFKai-SB"/>
                <w:sz w:val="28"/>
                <w:szCs w:val="32"/>
              </w:rPr>
              <w:t>08</w:t>
            </w:r>
            <w:r w:rsidR="005648EF" w:rsidRPr="00DF1C2A">
              <w:rPr>
                <w:rFonts w:eastAsia="DFKai-SB"/>
                <w:sz w:val="28"/>
                <w:szCs w:val="32"/>
              </w:rPr>
              <w:t>:</w:t>
            </w:r>
            <w:r>
              <w:rPr>
                <w:rFonts w:eastAsia="DFKai-SB"/>
                <w:sz w:val="28"/>
                <w:szCs w:val="32"/>
              </w:rPr>
              <w:t>3</w:t>
            </w:r>
            <w:r w:rsidR="005648EF" w:rsidRPr="00DF1C2A">
              <w:rPr>
                <w:rFonts w:eastAsia="DFKai-SB"/>
                <w:sz w:val="28"/>
                <w:szCs w:val="32"/>
              </w:rPr>
              <w:t>0-09:15</w:t>
            </w:r>
          </w:p>
        </w:tc>
        <w:tc>
          <w:tcPr>
            <w:tcW w:w="8107" w:type="dxa"/>
            <w:shd w:val="clear" w:color="auto" w:fill="DBE5F1"/>
            <w:vAlign w:val="center"/>
          </w:tcPr>
          <w:p w:rsidR="005648EF" w:rsidRPr="00FF6870" w:rsidRDefault="005648EF" w:rsidP="00707FEA">
            <w:pPr>
              <w:spacing w:line="420" w:lineRule="exact"/>
              <w:ind w:left="17" w:hanging="17"/>
              <w:rPr>
                <w:rFonts w:eastAsia="DFKai-SB"/>
                <w:color w:val="FF0000"/>
                <w:sz w:val="28"/>
                <w:szCs w:val="32"/>
                <w:highlight w:val="yellow"/>
              </w:rPr>
            </w:pPr>
            <w:r w:rsidRPr="003D41F2">
              <w:rPr>
                <w:rFonts w:eastAsia="DFKai-SB"/>
                <w:sz w:val="28"/>
                <w:szCs w:val="32"/>
              </w:rPr>
              <w:t>Culture Exhibition Booth setup</w:t>
            </w:r>
          </w:p>
        </w:tc>
      </w:tr>
      <w:tr w:rsidR="005648EF" w:rsidRPr="00DF1C2A" w:rsidTr="00707FEA">
        <w:trPr>
          <w:trHeight w:val="704"/>
        </w:trPr>
        <w:tc>
          <w:tcPr>
            <w:tcW w:w="2552" w:type="dxa"/>
            <w:shd w:val="clear" w:color="auto" w:fill="DBE5F1"/>
            <w:vAlign w:val="center"/>
          </w:tcPr>
          <w:p w:rsidR="005648EF" w:rsidRPr="00DF1C2A" w:rsidRDefault="005648EF" w:rsidP="00707FEA">
            <w:pPr>
              <w:spacing w:line="420" w:lineRule="exact"/>
              <w:jc w:val="center"/>
              <w:rPr>
                <w:rFonts w:eastAsia="DFKai-SB"/>
                <w:sz w:val="28"/>
                <w:szCs w:val="32"/>
              </w:rPr>
            </w:pPr>
            <w:r w:rsidRPr="00DF1C2A">
              <w:rPr>
                <w:rFonts w:eastAsia="DFKai-SB"/>
                <w:sz w:val="28"/>
                <w:szCs w:val="32"/>
              </w:rPr>
              <w:t>09:00-09:30</w:t>
            </w:r>
          </w:p>
        </w:tc>
        <w:tc>
          <w:tcPr>
            <w:tcW w:w="8107" w:type="dxa"/>
            <w:shd w:val="clear" w:color="auto" w:fill="DBE5F1"/>
            <w:vAlign w:val="center"/>
          </w:tcPr>
          <w:p w:rsidR="005648EF" w:rsidRPr="00DF1C2A" w:rsidRDefault="005648EF" w:rsidP="00707FEA">
            <w:pPr>
              <w:spacing w:line="420" w:lineRule="exact"/>
              <w:rPr>
                <w:rFonts w:eastAsia="DFKai-SB"/>
                <w:sz w:val="28"/>
                <w:szCs w:val="32"/>
              </w:rPr>
            </w:pPr>
            <w:r w:rsidRPr="00DF1C2A">
              <w:rPr>
                <w:rFonts w:eastAsia="DFKai-SB"/>
                <w:sz w:val="28"/>
                <w:szCs w:val="32"/>
              </w:rPr>
              <w:t>Registration</w:t>
            </w:r>
          </w:p>
        </w:tc>
      </w:tr>
      <w:tr w:rsidR="005648EF" w:rsidRPr="00DF1C2A" w:rsidTr="00707FEA">
        <w:trPr>
          <w:trHeight w:val="528"/>
        </w:trPr>
        <w:tc>
          <w:tcPr>
            <w:tcW w:w="2552" w:type="dxa"/>
            <w:tcBorders>
              <w:top w:val="single" w:sz="4" w:space="0" w:color="auto"/>
            </w:tcBorders>
            <w:shd w:val="clear" w:color="auto" w:fill="FFFFFF"/>
            <w:vAlign w:val="center"/>
          </w:tcPr>
          <w:p w:rsidR="005648EF" w:rsidRPr="00DF1C2A" w:rsidRDefault="005648EF" w:rsidP="00707FEA">
            <w:pPr>
              <w:spacing w:line="420" w:lineRule="exact"/>
              <w:jc w:val="center"/>
              <w:rPr>
                <w:rFonts w:eastAsia="DFKai-SB"/>
                <w:sz w:val="28"/>
                <w:szCs w:val="32"/>
              </w:rPr>
            </w:pPr>
            <w:r w:rsidRPr="00DF1C2A">
              <w:rPr>
                <w:rFonts w:eastAsia="DFKai-SB"/>
                <w:sz w:val="28"/>
                <w:szCs w:val="32"/>
              </w:rPr>
              <w:t>09:30-10:30</w:t>
            </w:r>
          </w:p>
        </w:tc>
        <w:tc>
          <w:tcPr>
            <w:tcW w:w="8107" w:type="dxa"/>
            <w:tcBorders>
              <w:top w:val="single" w:sz="4" w:space="0" w:color="auto"/>
            </w:tcBorders>
            <w:shd w:val="clear" w:color="auto" w:fill="FFFFFF"/>
            <w:vAlign w:val="center"/>
          </w:tcPr>
          <w:p w:rsidR="005648EF" w:rsidRPr="00DF1C2A" w:rsidRDefault="005648EF" w:rsidP="00707FEA">
            <w:pPr>
              <w:snapToGrid w:val="0"/>
              <w:spacing w:line="420" w:lineRule="exact"/>
              <w:rPr>
                <w:rFonts w:eastAsia="DFKai-SB"/>
                <w:sz w:val="28"/>
                <w:szCs w:val="32"/>
              </w:rPr>
            </w:pPr>
            <w:r w:rsidRPr="00DF1C2A">
              <w:rPr>
                <w:rFonts w:eastAsia="DFKai-SB"/>
                <w:sz w:val="28"/>
                <w:szCs w:val="32"/>
              </w:rPr>
              <w:t>National Culture Exhibition Activities</w:t>
            </w:r>
          </w:p>
        </w:tc>
      </w:tr>
      <w:tr w:rsidR="005648EF" w:rsidRPr="00DF1C2A" w:rsidTr="00707FEA">
        <w:trPr>
          <w:trHeight w:val="1495"/>
        </w:trPr>
        <w:tc>
          <w:tcPr>
            <w:tcW w:w="2552" w:type="dxa"/>
            <w:tcBorders>
              <w:top w:val="single" w:sz="4" w:space="0" w:color="auto"/>
              <w:bottom w:val="single" w:sz="4" w:space="0" w:color="auto"/>
            </w:tcBorders>
            <w:shd w:val="clear" w:color="auto" w:fill="FFFFFF"/>
            <w:vAlign w:val="center"/>
          </w:tcPr>
          <w:p w:rsidR="005648EF" w:rsidRPr="00DF1C2A" w:rsidRDefault="005648EF" w:rsidP="00707FEA">
            <w:pPr>
              <w:snapToGrid w:val="0"/>
              <w:spacing w:line="420" w:lineRule="exact"/>
              <w:ind w:leftChars="-47" w:left="-113" w:rightChars="10" w:right="24"/>
              <w:jc w:val="center"/>
              <w:rPr>
                <w:rFonts w:eastAsia="DFKai-SB"/>
                <w:bCs/>
                <w:sz w:val="28"/>
                <w:szCs w:val="32"/>
              </w:rPr>
            </w:pPr>
            <w:r w:rsidRPr="00DF1C2A">
              <w:rPr>
                <w:rFonts w:eastAsia="DFKai-SB"/>
                <w:bCs/>
                <w:sz w:val="28"/>
                <w:szCs w:val="32"/>
              </w:rPr>
              <w:t>10:30-11:00</w:t>
            </w:r>
          </w:p>
        </w:tc>
        <w:tc>
          <w:tcPr>
            <w:tcW w:w="8107" w:type="dxa"/>
            <w:tcBorders>
              <w:top w:val="single" w:sz="4" w:space="0" w:color="auto"/>
              <w:bottom w:val="single" w:sz="4" w:space="0" w:color="auto"/>
            </w:tcBorders>
            <w:shd w:val="clear" w:color="auto" w:fill="FFFFFF"/>
            <w:vAlign w:val="center"/>
          </w:tcPr>
          <w:p w:rsidR="005648EF" w:rsidRPr="00DF1C2A" w:rsidRDefault="005648EF" w:rsidP="00707FEA">
            <w:pPr>
              <w:snapToGrid w:val="0"/>
              <w:spacing w:line="420" w:lineRule="exact"/>
              <w:rPr>
                <w:rFonts w:eastAsia="DFKai-SB"/>
                <w:sz w:val="28"/>
                <w:szCs w:val="32"/>
              </w:rPr>
            </w:pPr>
            <w:r w:rsidRPr="00DF1C2A">
              <w:rPr>
                <w:rFonts w:eastAsia="DFKai-SB"/>
                <w:sz w:val="28"/>
                <w:szCs w:val="32"/>
              </w:rPr>
              <w:t>Welcome and Opening Ceremony</w:t>
            </w:r>
          </w:p>
          <w:p w:rsidR="005648EF" w:rsidRDefault="005648EF" w:rsidP="00707FEA">
            <w:pPr>
              <w:snapToGrid w:val="0"/>
              <w:spacing w:line="420" w:lineRule="exact"/>
              <w:rPr>
                <w:rFonts w:eastAsia="DFKai-SB"/>
                <w:sz w:val="28"/>
                <w:szCs w:val="32"/>
              </w:rPr>
            </w:pPr>
            <w:r w:rsidRPr="00DF1C2A">
              <w:rPr>
                <w:rFonts w:eastAsia="DFKai-SB"/>
                <w:sz w:val="28"/>
                <w:szCs w:val="32"/>
              </w:rPr>
              <w:t>1.</w:t>
            </w:r>
            <w:r>
              <w:rPr>
                <w:rFonts w:eastAsia="DFKai-SB" w:hint="eastAsia"/>
                <w:sz w:val="28"/>
                <w:szCs w:val="32"/>
              </w:rPr>
              <w:t xml:space="preserve"> Opening Performance</w:t>
            </w:r>
          </w:p>
          <w:p w:rsidR="005648EF" w:rsidRPr="00DF1C2A" w:rsidRDefault="005648EF" w:rsidP="00707FEA">
            <w:pPr>
              <w:snapToGrid w:val="0"/>
              <w:spacing w:line="420" w:lineRule="exact"/>
              <w:rPr>
                <w:rFonts w:eastAsia="DFKai-SB"/>
                <w:sz w:val="28"/>
                <w:szCs w:val="32"/>
              </w:rPr>
            </w:pPr>
            <w:r>
              <w:rPr>
                <w:rFonts w:eastAsia="DFKai-SB" w:hint="eastAsia"/>
                <w:sz w:val="28"/>
                <w:szCs w:val="32"/>
              </w:rPr>
              <w:t xml:space="preserve">2. </w:t>
            </w:r>
            <w:r>
              <w:rPr>
                <w:rFonts w:eastAsia="DFKai-SB"/>
                <w:sz w:val="28"/>
                <w:szCs w:val="32"/>
              </w:rPr>
              <w:t>I</w:t>
            </w:r>
            <w:r w:rsidRPr="00015678">
              <w:rPr>
                <w:rFonts w:eastAsia="DFKai-SB"/>
                <w:sz w:val="28"/>
                <w:szCs w:val="32"/>
              </w:rPr>
              <w:t xml:space="preserve">cebreaker </w:t>
            </w:r>
            <w:r>
              <w:rPr>
                <w:rFonts w:eastAsia="DFKai-SB"/>
                <w:sz w:val="28"/>
                <w:szCs w:val="32"/>
              </w:rPr>
              <w:t>Activity</w:t>
            </w:r>
          </w:p>
          <w:p w:rsidR="005648EF" w:rsidRPr="00DF1C2A" w:rsidRDefault="005648EF" w:rsidP="00707FEA">
            <w:pPr>
              <w:spacing w:line="420" w:lineRule="exact"/>
              <w:rPr>
                <w:rFonts w:eastAsia="DFKai-SB"/>
                <w:sz w:val="28"/>
                <w:szCs w:val="32"/>
              </w:rPr>
            </w:pPr>
            <w:r w:rsidRPr="00DF1C2A">
              <w:rPr>
                <w:rFonts w:eastAsia="DFKai-SB" w:hint="eastAsia"/>
                <w:sz w:val="28"/>
                <w:szCs w:val="32"/>
              </w:rPr>
              <w:t>2</w:t>
            </w:r>
            <w:r w:rsidRPr="00DF1C2A">
              <w:rPr>
                <w:rFonts w:eastAsia="DFKai-SB"/>
                <w:sz w:val="28"/>
                <w:szCs w:val="32"/>
              </w:rPr>
              <w:t xml:space="preserve">. </w:t>
            </w:r>
            <w:r>
              <w:rPr>
                <w:rFonts w:eastAsia="DFKai-SB"/>
                <w:sz w:val="28"/>
                <w:szCs w:val="32"/>
              </w:rPr>
              <w:t>Opening Speech</w:t>
            </w:r>
            <w:r w:rsidRPr="00DF1C2A">
              <w:rPr>
                <w:rFonts w:eastAsia="DFKai-SB"/>
                <w:sz w:val="28"/>
                <w:szCs w:val="32"/>
              </w:rPr>
              <w:t xml:space="preserve"> </w:t>
            </w:r>
          </w:p>
          <w:p w:rsidR="005648EF" w:rsidRPr="00DF1C2A" w:rsidRDefault="005648EF" w:rsidP="00707FEA">
            <w:pPr>
              <w:spacing w:line="420" w:lineRule="exact"/>
              <w:rPr>
                <w:rFonts w:eastAsia="DFKai-SB"/>
                <w:sz w:val="28"/>
                <w:szCs w:val="32"/>
              </w:rPr>
            </w:pPr>
            <w:r w:rsidRPr="00DF1C2A">
              <w:rPr>
                <w:rFonts w:eastAsia="DFKai-SB" w:hint="eastAsia"/>
                <w:bCs/>
                <w:sz w:val="28"/>
                <w:szCs w:val="32"/>
              </w:rPr>
              <w:t>3</w:t>
            </w:r>
            <w:r w:rsidRPr="00DF1C2A">
              <w:rPr>
                <w:rFonts w:eastAsia="DFKai-SB"/>
                <w:bCs/>
                <w:sz w:val="28"/>
                <w:szCs w:val="32"/>
              </w:rPr>
              <w:t>. Group Photos</w:t>
            </w:r>
          </w:p>
        </w:tc>
      </w:tr>
      <w:tr w:rsidR="00A413A4" w:rsidRPr="00DF1C2A" w:rsidTr="00707FEA">
        <w:trPr>
          <w:trHeight w:val="607"/>
        </w:trPr>
        <w:tc>
          <w:tcPr>
            <w:tcW w:w="2552" w:type="dxa"/>
            <w:tcBorders>
              <w:bottom w:val="single" w:sz="4" w:space="0" w:color="auto"/>
              <w:right w:val="single" w:sz="4" w:space="0" w:color="auto"/>
            </w:tcBorders>
            <w:shd w:val="clear" w:color="auto" w:fill="auto"/>
            <w:vAlign w:val="center"/>
          </w:tcPr>
          <w:p w:rsidR="00A413A4" w:rsidRPr="00DF1C2A" w:rsidRDefault="002B08A0" w:rsidP="00707FEA">
            <w:pPr>
              <w:spacing w:line="420" w:lineRule="exact"/>
              <w:jc w:val="center"/>
              <w:rPr>
                <w:rFonts w:eastAsia="DFKai-SB"/>
                <w:b/>
                <w:sz w:val="28"/>
                <w:szCs w:val="32"/>
              </w:rPr>
            </w:pPr>
            <w:r w:rsidRPr="00DF1C2A">
              <w:rPr>
                <w:rFonts w:eastAsia="DFKai-SB"/>
                <w:sz w:val="28"/>
                <w:szCs w:val="32"/>
              </w:rPr>
              <w:t>11:00-1</w:t>
            </w:r>
            <w:r>
              <w:rPr>
                <w:rFonts w:eastAsia="DFKai-SB"/>
                <w:sz w:val="28"/>
                <w:szCs w:val="32"/>
              </w:rPr>
              <w:t>2</w:t>
            </w:r>
            <w:r w:rsidRPr="00DF1C2A">
              <w:rPr>
                <w:rFonts w:eastAsia="DFKai-SB"/>
                <w:sz w:val="28"/>
                <w:szCs w:val="32"/>
              </w:rPr>
              <w:t>:</w:t>
            </w:r>
            <w:r>
              <w:rPr>
                <w:rFonts w:eastAsia="DFKai-SB"/>
                <w:sz w:val="28"/>
                <w:szCs w:val="32"/>
              </w:rPr>
              <w:t>2</w:t>
            </w:r>
            <w:r w:rsidRPr="00DF1C2A">
              <w:rPr>
                <w:rFonts w:eastAsia="DFKai-SB"/>
                <w:sz w:val="28"/>
                <w:szCs w:val="32"/>
              </w:rPr>
              <w:t>0</w:t>
            </w:r>
          </w:p>
        </w:tc>
        <w:tc>
          <w:tcPr>
            <w:tcW w:w="8107" w:type="dxa"/>
            <w:tcBorders>
              <w:left w:val="single" w:sz="4" w:space="0" w:color="auto"/>
              <w:bottom w:val="single" w:sz="4" w:space="0" w:color="auto"/>
            </w:tcBorders>
            <w:shd w:val="clear" w:color="auto" w:fill="auto"/>
            <w:vAlign w:val="center"/>
          </w:tcPr>
          <w:p w:rsidR="00A413A4" w:rsidRPr="00DF1C2A" w:rsidRDefault="00A413A4" w:rsidP="00707FEA">
            <w:pPr>
              <w:spacing w:line="420" w:lineRule="exact"/>
              <w:rPr>
                <w:rFonts w:eastAsia="DFKai-SB"/>
                <w:b/>
                <w:sz w:val="28"/>
                <w:szCs w:val="32"/>
              </w:rPr>
            </w:pPr>
            <w:r w:rsidRPr="00DF1C2A">
              <w:rPr>
                <w:rFonts w:eastAsia="DFKai-SB"/>
                <w:sz w:val="28"/>
                <w:szCs w:val="32"/>
              </w:rPr>
              <w:t>Keynote Forum</w:t>
            </w:r>
          </w:p>
        </w:tc>
      </w:tr>
      <w:tr w:rsidR="005648EF" w:rsidRPr="00DF1C2A" w:rsidTr="00707FEA">
        <w:trPr>
          <w:trHeight w:val="562"/>
        </w:trPr>
        <w:tc>
          <w:tcPr>
            <w:tcW w:w="2552" w:type="dxa"/>
            <w:shd w:val="clear" w:color="auto" w:fill="DBE5F1"/>
            <w:vAlign w:val="center"/>
          </w:tcPr>
          <w:p w:rsidR="005648EF" w:rsidRPr="00DF1C2A" w:rsidRDefault="005648EF" w:rsidP="00707FEA">
            <w:pPr>
              <w:spacing w:line="420" w:lineRule="exact"/>
              <w:jc w:val="center"/>
              <w:rPr>
                <w:rFonts w:eastAsia="DFKai-SB"/>
                <w:sz w:val="28"/>
                <w:szCs w:val="32"/>
              </w:rPr>
            </w:pPr>
            <w:r w:rsidRPr="00DF1C2A">
              <w:rPr>
                <w:rFonts w:eastAsia="DFKai-SB"/>
                <w:sz w:val="28"/>
                <w:szCs w:val="32"/>
              </w:rPr>
              <w:t>12:20-1</w:t>
            </w:r>
            <w:r w:rsidRPr="00DF1C2A">
              <w:rPr>
                <w:rFonts w:eastAsia="DFKai-SB" w:hint="eastAsia"/>
                <w:sz w:val="28"/>
                <w:szCs w:val="32"/>
              </w:rPr>
              <w:t>4</w:t>
            </w:r>
            <w:r w:rsidRPr="00DF1C2A">
              <w:rPr>
                <w:rFonts w:eastAsia="DFKai-SB"/>
                <w:sz w:val="28"/>
                <w:szCs w:val="32"/>
              </w:rPr>
              <w:t>:</w:t>
            </w:r>
            <w:r w:rsidRPr="00DF1C2A">
              <w:rPr>
                <w:rFonts w:eastAsia="DFKai-SB" w:hint="eastAsia"/>
                <w:sz w:val="28"/>
                <w:szCs w:val="32"/>
              </w:rPr>
              <w:t>0</w:t>
            </w:r>
            <w:r w:rsidRPr="00DF1C2A">
              <w:rPr>
                <w:rFonts w:eastAsia="DFKai-SB"/>
                <w:sz w:val="28"/>
                <w:szCs w:val="32"/>
              </w:rPr>
              <w:t>0</w:t>
            </w:r>
          </w:p>
        </w:tc>
        <w:tc>
          <w:tcPr>
            <w:tcW w:w="8107" w:type="dxa"/>
            <w:shd w:val="clear" w:color="auto" w:fill="DBE5F1"/>
            <w:vAlign w:val="center"/>
          </w:tcPr>
          <w:p w:rsidR="005648EF" w:rsidRPr="00DF1C2A" w:rsidRDefault="005648EF" w:rsidP="00707FEA">
            <w:pPr>
              <w:spacing w:line="420" w:lineRule="exact"/>
              <w:rPr>
                <w:rFonts w:eastAsia="DFKai-SB"/>
                <w:sz w:val="28"/>
                <w:szCs w:val="32"/>
              </w:rPr>
            </w:pPr>
            <w:r w:rsidRPr="00DF1C2A">
              <w:rPr>
                <w:rFonts w:eastAsia="DFKai-SB"/>
                <w:sz w:val="28"/>
                <w:szCs w:val="32"/>
              </w:rPr>
              <w:t>Lunch</w:t>
            </w:r>
          </w:p>
        </w:tc>
      </w:tr>
    </w:tbl>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2"/>
        <w:gridCol w:w="2693"/>
        <w:gridCol w:w="2835"/>
        <w:gridCol w:w="2552"/>
      </w:tblGrid>
      <w:tr w:rsidR="005648EF" w:rsidRPr="00DF1C2A" w:rsidTr="00707FEA">
        <w:trPr>
          <w:trHeight w:val="683"/>
          <w:tblHeader/>
          <w:jc w:val="center"/>
        </w:trPr>
        <w:tc>
          <w:tcPr>
            <w:tcW w:w="10632" w:type="dxa"/>
            <w:gridSpan w:val="4"/>
            <w:tcBorders>
              <w:top w:val="single" w:sz="6" w:space="0" w:color="000000"/>
              <w:bottom w:val="single" w:sz="4" w:space="0" w:color="auto"/>
            </w:tcBorders>
            <w:shd w:val="clear" w:color="auto" w:fill="E5DFEC" w:themeFill="accent4" w:themeFillTint="33"/>
            <w:vAlign w:val="center"/>
          </w:tcPr>
          <w:p w:rsidR="005648EF" w:rsidRPr="00DF1C2A" w:rsidRDefault="005648EF" w:rsidP="00B76802">
            <w:pPr>
              <w:tabs>
                <w:tab w:val="left" w:pos="720"/>
              </w:tabs>
              <w:spacing w:line="420" w:lineRule="exact"/>
              <w:ind w:left="14" w:right="18"/>
              <w:jc w:val="center"/>
              <w:rPr>
                <w:rFonts w:eastAsia="DFKai-SB"/>
                <w:b/>
                <w:sz w:val="28"/>
                <w:szCs w:val="28"/>
              </w:rPr>
            </w:pPr>
            <w:r w:rsidRPr="00DF1C2A">
              <w:rPr>
                <w:rFonts w:eastAsia="DFKai-SB"/>
                <w:sz w:val="32"/>
                <w:szCs w:val="32"/>
              </w:rPr>
              <w:br w:type="page"/>
            </w:r>
            <w:r w:rsidRPr="00DF1C2A">
              <w:rPr>
                <w:rFonts w:eastAsia="DFKai-SB"/>
                <w:b/>
                <w:sz w:val="28"/>
                <w:szCs w:val="28"/>
              </w:rPr>
              <w:t>Group Discussion</w:t>
            </w:r>
          </w:p>
        </w:tc>
      </w:tr>
      <w:tr w:rsidR="002B08A0" w:rsidRPr="00DF1C2A" w:rsidTr="00707FEA">
        <w:trPr>
          <w:trHeight w:val="982"/>
          <w:jc w:val="center"/>
        </w:trPr>
        <w:tc>
          <w:tcPr>
            <w:tcW w:w="2552" w:type="dxa"/>
            <w:tcBorders>
              <w:top w:val="single" w:sz="4" w:space="0" w:color="auto"/>
            </w:tcBorders>
            <w:shd w:val="clear" w:color="auto" w:fill="FFFFFF"/>
            <w:vAlign w:val="center"/>
          </w:tcPr>
          <w:p w:rsidR="002B08A0" w:rsidRPr="00DF1C2A" w:rsidRDefault="002B08A0" w:rsidP="002B08A0">
            <w:pPr>
              <w:spacing w:line="420" w:lineRule="exact"/>
              <w:ind w:leftChars="-17" w:left="-41"/>
              <w:jc w:val="center"/>
              <w:rPr>
                <w:rFonts w:eastAsia="DFKai-SB"/>
                <w:sz w:val="28"/>
                <w:szCs w:val="32"/>
              </w:rPr>
            </w:pPr>
            <w:r w:rsidRPr="00DF1C2A">
              <w:rPr>
                <w:rFonts w:eastAsia="DFKai-SB"/>
                <w:sz w:val="28"/>
                <w:szCs w:val="32"/>
              </w:rPr>
              <w:t>1</w:t>
            </w:r>
            <w:r w:rsidRPr="00DF1C2A">
              <w:rPr>
                <w:rFonts w:eastAsia="DFKai-SB" w:hint="eastAsia"/>
                <w:sz w:val="28"/>
                <w:szCs w:val="32"/>
              </w:rPr>
              <w:t>4</w:t>
            </w:r>
            <w:r w:rsidRPr="00DF1C2A">
              <w:rPr>
                <w:rFonts w:eastAsia="DFKai-SB"/>
                <w:sz w:val="28"/>
                <w:szCs w:val="32"/>
              </w:rPr>
              <w:t>:</w:t>
            </w:r>
            <w:r w:rsidRPr="00DF1C2A">
              <w:rPr>
                <w:rFonts w:eastAsia="DFKai-SB" w:hint="eastAsia"/>
                <w:sz w:val="28"/>
                <w:szCs w:val="32"/>
              </w:rPr>
              <w:t>0</w:t>
            </w:r>
            <w:r w:rsidRPr="00DF1C2A">
              <w:rPr>
                <w:rFonts w:eastAsia="DFKai-SB"/>
                <w:sz w:val="28"/>
                <w:szCs w:val="32"/>
              </w:rPr>
              <w:t>0</w:t>
            </w:r>
          </w:p>
          <w:p w:rsidR="002B08A0" w:rsidRPr="00DF1C2A" w:rsidRDefault="002B08A0" w:rsidP="002B08A0">
            <w:pPr>
              <w:spacing w:line="420" w:lineRule="exact"/>
              <w:ind w:leftChars="-17" w:left="-41"/>
              <w:jc w:val="center"/>
              <w:rPr>
                <w:rFonts w:eastAsia="DFKai-SB"/>
                <w:sz w:val="28"/>
                <w:szCs w:val="32"/>
              </w:rPr>
            </w:pPr>
            <w:r w:rsidRPr="00DF1C2A">
              <w:rPr>
                <w:sz w:val="28"/>
                <w:szCs w:val="32"/>
              </w:rPr>
              <w:t>│</w:t>
            </w:r>
          </w:p>
          <w:p w:rsidR="002B08A0" w:rsidRDefault="002B08A0" w:rsidP="002B08A0">
            <w:pPr>
              <w:spacing w:line="420" w:lineRule="exact"/>
              <w:ind w:leftChars="-17" w:left="-41"/>
              <w:jc w:val="center"/>
              <w:rPr>
                <w:rFonts w:eastAsia="DFKai-SB"/>
                <w:sz w:val="28"/>
                <w:szCs w:val="32"/>
              </w:rPr>
            </w:pPr>
            <w:r w:rsidRPr="00DF1C2A">
              <w:rPr>
                <w:rFonts w:eastAsia="DFKai-SB"/>
                <w:sz w:val="28"/>
                <w:szCs w:val="32"/>
              </w:rPr>
              <w:t>1</w:t>
            </w:r>
            <w:r>
              <w:rPr>
                <w:rFonts w:eastAsia="DFKai-SB"/>
                <w:sz w:val="28"/>
                <w:szCs w:val="32"/>
              </w:rPr>
              <w:t>6</w:t>
            </w:r>
            <w:r w:rsidRPr="00DF1C2A">
              <w:rPr>
                <w:rFonts w:eastAsia="DFKai-SB" w:hint="eastAsia"/>
                <w:sz w:val="28"/>
                <w:szCs w:val="32"/>
              </w:rPr>
              <w:t>:</w:t>
            </w:r>
            <w:r>
              <w:rPr>
                <w:rFonts w:eastAsia="DFKai-SB"/>
                <w:sz w:val="28"/>
                <w:szCs w:val="32"/>
              </w:rPr>
              <w:t>3</w:t>
            </w:r>
            <w:r w:rsidRPr="00DF1C2A">
              <w:rPr>
                <w:rFonts w:eastAsia="DFKai-SB" w:hint="eastAsia"/>
                <w:sz w:val="28"/>
                <w:szCs w:val="32"/>
              </w:rPr>
              <w:t>0</w:t>
            </w:r>
          </w:p>
          <w:p w:rsidR="00707FEA" w:rsidRPr="00DF1C2A" w:rsidRDefault="00707FEA" w:rsidP="002B08A0">
            <w:pPr>
              <w:spacing w:line="420" w:lineRule="exact"/>
              <w:ind w:leftChars="-17" w:left="-41"/>
              <w:jc w:val="center"/>
              <w:rPr>
                <w:rFonts w:eastAsia="DFKai-SB"/>
                <w:sz w:val="28"/>
                <w:szCs w:val="32"/>
              </w:rPr>
            </w:pPr>
            <w:r>
              <w:rPr>
                <w:rFonts w:eastAsia="DFKai-SB"/>
                <w:sz w:val="28"/>
                <w:szCs w:val="32"/>
              </w:rPr>
              <w:t>(</w:t>
            </w:r>
            <w:r w:rsidRPr="00707FEA">
              <w:rPr>
                <w:rFonts w:eastAsia="DFKai-SB"/>
                <w:sz w:val="28"/>
                <w:szCs w:val="32"/>
              </w:rPr>
              <w:t>incl. 20 min. break</w:t>
            </w:r>
            <w:r>
              <w:rPr>
                <w:rFonts w:eastAsia="DFKai-SB"/>
                <w:sz w:val="28"/>
                <w:szCs w:val="32"/>
              </w:rPr>
              <w:t>)</w:t>
            </w:r>
          </w:p>
        </w:tc>
        <w:tc>
          <w:tcPr>
            <w:tcW w:w="2693" w:type="dxa"/>
            <w:tcBorders>
              <w:top w:val="single" w:sz="4" w:space="0" w:color="auto"/>
              <w:right w:val="single" w:sz="4" w:space="0" w:color="auto"/>
            </w:tcBorders>
            <w:shd w:val="clear" w:color="auto" w:fill="FFFFFF"/>
            <w:vAlign w:val="center"/>
          </w:tcPr>
          <w:p w:rsidR="002B08A0" w:rsidRPr="00DF1C2A" w:rsidRDefault="002B08A0" w:rsidP="002B08A0">
            <w:pPr>
              <w:spacing w:line="420" w:lineRule="exact"/>
              <w:ind w:left="877" w:hanging="877"/>
              <w:rPr>
                <w:rFonts w:eastAsia="DFKai-SB"/>
                <w:sz w:val="28"/>
                <w:szCs w:val="28"/>
              </w:rPr>
            </w:pPr>
            <w:r w:rsidRPr="00DF1C2A">
              <w:rPr>
                <w:rFonts w:eastAsia="DFKai-SB"/>
                <w:sz w:val="28"/>
                <w:szCs w:val="28"/>
              </w:rPr>
              <w:t>Topic I:</w:t>
            </w:r>
          </w:p>
          <w:p w:rsidR="002B08A0" w:rsidRPr="00DF1C2A" w:rsidRDefault="002B08A0" w:rsidP="002B08A0">
            <w:pPr>
              <w:spacing w:line="420" w:lineRule="exact"/>
              <w:ind w:hanging="13"/>
              <w:rPr>
                <w:rFonts w:eastAsia="DFKai-SB"/>
                <w:sz w:val="28"/>
                <w:szCs w:val="28"/>
              </w:rPr>
            </w:pPr>
            <w:r w:rsidRPr="00DF1C2A">
              <w:rPr>
                <w:rFonts w:eastAsia="DFKai-SB"/>
                <w:sz w:val="28"/>
                <w:szCs w:val="28"/>
              </w:rPr>
              <w:t>Educational Creativity</w:t>
            </w:r>
          </w:p>
        </w:tc>
        <w:tc>
          <w:tcPr>
            <w:tcW w:w="2835" w:type="dxa"/>
            <w:tcBorders>
              <w:top w:val="single" w:sz="8" w:space="0" w:color="auto"/>
              <w:left w:val="single" w:sz="4" w:space="0" w:color="auto"/>
              <w:right w:val="single" w:sz="4" w:space="0" w:color="auto"/>
            </w:tcBorders>
            <w:shd w:val="clear" w:color="auto" w:fill="FFFFFF"/>
            <w:vAlign w:val="center"/>
          </w:tcPr>
          <w:p w:rsidR="002B08A0" w:rsidRPr="00DF1C2A" w:rsidRDefault="002B08A0" w:rsidP="002B08A0">
            <w:pPr>
              <w:spacing w:line="420" w:lineRule="exact"/>
              <w:ind w:left="310" w:hanging="310"/>
              <w:rPr>
                <w:rFonts w:eastAsia="DFKai-SB"/>
                <w:sz w:val="28"/>
                <w:szCs w:val="28"/>
              </w:rPr>
            </w:pPr>
            <w:r w:rsidRPr="00DF1C2A">
              <w:rPr>
                <w:rFonts w:eastAsia="DFKai-SB"/>
                <w:sz w:val="28"/>
                <w:szCs w:val="28"/>
              </w:rPr>
              <w:t>Topic II:</w:t>
            </w:r>
          </w:p>
          <w:p w:rsidR="002B08A0" w:rsidRPr="00DF1C2A" w:rsidRDefault="00D6045E" w:rsidP="002B08A0">
            <w:pPr>
              <w:spacing w:line="420" w:lineRule="exact"/>
              <w:ind w:left="2" w:hanging="2"/>
              <w:rPr>
                <w:rFonts w:eastAsia="DFKai-SB"/>
                <w:sz w:val="28"/>
                <w:szCs w:val="28"/>
              </w:rPr>
            </w:pPr>
            <w:r w:rsidRPr="00D6045E">
              <w:rPr>
                <w:rFonts w:eastAsia="DFKai-SB"/>
                <w:sz w:val="28"/>
                <w:szCs w:val="28"/>
              </w:rPr>
              <w:t>Regional Revitalization</w:t>
            </w:r>
          </w:p>
        </w:tc>
        <w:tc>
          <w:tcPr>
            <w:tcW w:w="2552" w:type="dxa"/>
            <w:tcBorders>
              <w:top w:val="single" w:sz="8" w:space="0" w:color="auto"/>
              <w:left w:val="single" w:sz="4" w:space="0" w:color="auto"/>
            </w:tcBorders>
            <w:shd w:val="clear" w:color="auto" w:fill="FFFFFF"/>
            <w:vAlign w:val="center"/>
          </w:tcPr>
          <w:p w:rsidR="002B08A0" w:rsidRPr="00DF1C2A" w:rsidRDefault="002B08A0" w:rsidP="002B08A0">
            <w:pPr>
              <w:spacing w:line="420" w:lineRule="exact"/>
              <w:ind w:left="310" w:hanging="310"/>
              <w:rPr>
                <w:rFonts w:eastAsia="DFKai-SB"/>
                <w:sz w:val="28"/>
                <w:szCs w:val="28"/>
              </w:rPr>
            </w:pPr>
            <w:r w:rsidRPr="00DF1C2A">
              <w:rPr>
                <w:rFonts w:eastAsia="DFKai-SB"/>
                <w:sz w:val="28"/>
                <w:szCs w:val="28"/>
              </w:rPr>
              <w:t xml:space="preserve">Topic III: </w:t>
            </w:r>
          </w:p>
          <w:p w:rsidR="002B08A0" w:rsidRPr="00DF1C2A" w:rsidRDefault="002B08A0" w:rsidP="002B08A0">
            <w:pPr>
              <w:spacing w:line="420" w:lineRule="exact"/>
              <w:rPr>
                <w:rFonts w:eastAsia="DFKai-SB"/>
                <w:b/>
                <w:sz w:val="28"/>
                <w:szCs w:val="28"/>
              </w:rPr>
            </w:pPr>
            <w:r w:rsidRPr="00DF1C2A">
              <w:rPr>
                <w:rFonts w:eastAsia="DFKai-SB"/>
                <w:sz w:val="28"/>
                <w:szCs w:val="28"/>
              </w:rPr>
              <w:t>Smart Living</w:t>
            </w:r>
          </w:p>
        </w:tc>
      </w:tr>
      <w:tr w:rsidR="002B08A0" w:rsidRPr="00DF1C2A" w:rsidTr="00707FEA">
        <w:trPr>
          <w:trHeight w:val="1387"/>
          <w:jc w:val="center"/>
        </w:trPr>
        <w:tc>
          <w:tcPr>
            <w:tcW w:w="2552" w:type="dxa"/>
            <w:tcBorders>
              <w:top w:val="single" w:sz="12" w:space="0" w:color="auto"/>
            </w:tcBorders>
            <w:shd w:val="clear" w:color="auto" w:fill="FFFFFF"/>
            <w:vAlign w:val="center"/>
          </w:tcPr>
          <w:p w:rsidR="002B08A0" w:rsidRPr="00DF1C2A" w:rsidRDefault="002B08A0" w:rsidP="002B08A0">
            <w:pPr>
              <w:spacing w:line="420" w:lineRule="exact"/>
              <w:ind w:leftChars="-17" w:left="-41"/>
              <w:jc w:val="center"/>
              <w:rPr>
                <w:rFonts w:eastAsia="DFKai-SB"/>
                <w:sz w:val="28"/>
                <w:szCs w:val="32"/>
              </w:rPr>
            </w:pPr>
            <w:r>
              <w:rPr>
                <w:rFonts w:eastAsia="DFKai-SB"/>
                <w:sz w:val="28"/>
                <w:szCs w:val="32"/>
              </w:rPr>
              <w:t>16</w:t>
            </w:r>
            <w:r w:rsidRPr="00DF1C2A">
              <w:rPr>
                <w:rFonts w:eastAsia="DFKai-SB"/>
                <w:sz w:val="28"/>
                <w:szCs w:val="32"/>
              </w:rPr>
              <w:t>:</w:t>
            </w:r>
            <w:r>
              <w:rPr>
                <w:rFonts w:eastAsia="DFKai-SB"/>
                <w:sz w:val="28"/>
                <w:szCs w:val="32"/>
              </w:rPr>
              <w:t>3</w:t>
            </w:r>
            <w:r w:rsidRPr="00DF1C2A">
              <w:rPr>
                <w:rFonts w:eastAsia="DFKai-SB"/>
                <w:sz w:val="28"/>
                <w:szCs w:val="32"/>
              </w:rPr>
              <w:t>0</w:t>
            </w:r>
          </w:p>
          <w:p w:rsidR="002B08A0" w:rsidRPr="00DF1C2A" w:rsidRDefault="002B08A0" w:rsidP="002B08A0">
            <w:pPr>
              <w:spacing w:line="420" w:lineRule="exact"/>
              <w:ind w:leftChars="-17" w:left="-41"/>
              <w:jc w:val="center"/>
              <w:rPr>
                <w:rFonts w:eastAsia="DFKai-SB"/>
                <w:sz w:val="28"/>
                <w:szCs w:val="32"/>
              </w:rPr>
            </w:pPr>
            <w:r w:rsidRPr="00DF1C2A">
              <w:rPr>
                <w:sz w:val="28"/>
                <w:szCs w:val="32"/>
              </w:rPr>
              <w:t>│</w:t>
            </w:r>
          </w:p>
          <w:p w:rsidR="002B08A0" w:rsidRPr="00DF1C2A" w:rsidRDefault="002B08A0" w:rsidP="002B08A0">
            <w:pPr>
              <w:spacing w:line="420" w:lineRule="exact"/>
              <w:ind w:leftChars="-17" w:left="-41"/>
              <w:jc w:val="center"/>
              <w:rPr>
                <w:rFonts w:eastAsia="DFKai-SB"/>
                <w:sz w:val="28"/>
                <w:szCs w:val="32"/>
              </w:rPr>
            </w:pPr>
            <w:r>
              <w:rPr>
                <w:rFonts w:eastAsia="DFKai-SB"/>
                <w:sz w:val="28"/>
                <w:szCs w:val="32"/>
              </w:rPr>
              <w:t>17</w:t>
            </w:r>
            <w:r w:rsidRPr="00DF1C2A">
              <w:rPr>
                <w:rFonts w:eastAsia="DFKai-SB"/>
                <w:sz w:val="28"/>
                <w:szCs w:val="32"/>
              </w:rPr>
              <w:t>:</w:t>
            </w:r>
            <w:r>
              <w:rPr>
                <w:rFonts w:eastAsia="DFKai-SB"/>
                <w:sz w:val="28"/>
                <w:szCs w:val="32"/>
              </w:rPr>
              <w:t>0</w:t>
            </w:r>
            <w:r w:rsidRPr="00DF1C2A">
              <w:rPr>
                <w:rFonts w:eastAsia="DFKai-SB"/>
                <w:sz w:val="28"/>
                <w:szCs w:val="32"/>
              </w:rPr>
              <w:t>0</w:t>
            </w:r>
          </w:p>
        </w:tc>
        <w:tc>
          <w:tcPr>
            <w:tcW w:w="2693" w:type="dxa"/>
            <w:tcBorders>
              <w:top w:val="single" w:sz="12" w:space="0" w:color="auto"/>
              <w:right w:val="single" w:sz="4" w:space="0" w:color="auto"/>
            </w:tcBorders>
            <w:shd w:val="clear" w:color="auto" w:fill="FFFFFF"/>
            <w:vAlign w:val="center"/>
          </w:tcPr>
          <w:p w:rsidR="002B08A0" w:rsidRDefault="002B08A0" w:rsidP="002B08A0">
            <w:pPr>
              <w:tabs>
                <w:tab w:val="left" w:pos="720"/>
              </w:tabs>
              <w:spacing w:line="420" w:lineRule="exact"/>
              <w:ind w:right="18"/>
              <w:jc w:val="both"/>
              <w:rPr>
                <w:rFonts w:eastAsia="DFKai-SB"/>
                <w:sz w:val="28"/>
                <w:szCs w:val="32"/>
              </w:rPr>
            </w:pPr>
            <w:r>
              <w:rPr>
                <w:rFonts w:eastAsia="DFKai-SB"/>
                <w:sz w:val="28"/>
                <w:szCs w:val="32"/>
              </w:rPr>
              <w:t>S</w:t>
            </w:r>
            <w:r w:rsidRPr="002B08A0">
              <w:rPr>
                <w:rFonts w:eastAsia="DFKai-SB"/>
                <w:sz w:val="28"/>
                <w:szCs w:val="32"/>
              </w:rPr>
              <w:t>ummary</w:t>
            </w:r>
            <w:r>
              <w:rPr>
                <w:rFonts w:eastAsia="DFKai-SB"/>
                <w:sz w:val="28"/>
                <w:szCs w:val="32"/>
              </w:rPr>
              <w:t xml:space="preserve"> </w:t>
            </w:r>
          </w:p>
          <w:p w:rsidR="002B08A0" w:rsidRPr="00DF1C2A" w:rsidRDefault="002B08A0" w:rsidP="002B08A0">
            <w:pPr>
              <w:tabs>
                <w:tab w:val="left" w:pos="720"/>
              </w:tabs>
              <w:spacing w:line="420" w:lineRule="exact"/>
              <w:ind w:right="18"/>
              <w:jc w:val="both"/>
              <w:rPr>
                <w:rFonts w:eastAsia="DFKai-SB"/>
                <w:sz w:val="28"/>
                <w:szCs w:val="32"/>
              </w:rPr>
            </w:pPr>
            <w:r>
              <w:rPr>
                <w:rFonts w:eastAsia="DFKai-SB"/>
                <w:sz w:val="28"/>
                <w:szCs w:val="32"/>
              </w:rPr>
              <w:t>Group Photos</w:t>
            </w:r>
          </w:p>
        </w:tc>
        <w:tc>
          <w:tcPr>
            <w:tcW w:w="2835" w:type="dxa"/>
            <w:tcBorders>
              <w:top w:val="single" w:sz="12" w:space="0" w:color="auto"/>
              <w:left w:val="single" w:sz="4" w:space="0" w:color="auto"/>
              <w:right w:val="single" w:sz="4" w:space="0" w:color="auto"/>
            </w:tcBorders>
            <w:shd w:val="clear" w:color="auto" w:fill="FFFFFF"/>
            <w:vAlign w:val="center"/>
          </w:tcPr>
          <w:p w:rsidR="002B08A0" w:rsidRDefault="002B08A0" w:rsidP="002B08A0">
            <w:pPr>
              <w:tabs>
                <w:tab w:val="left" w:pos="720"/>
              </w:tabs>
              <w:spacing w:line="420" w:lineRule="exact"/>
              <w:ind w:right="18"/>
              <w:jc w:val="both"/>
              <w:rPr>
                <w:rFonts w:eastAsia="DFKai-SB"/>
                <w:sz w:val="28"/>
                <w:szCs w:val="32"/>
              </w:rPr>
            </w:pPr>
            <w:r>
              <w:rPr>
                <w:rFonts w:eastAsia="DFKai-SB"/>
                <w:sz w:val="28"/>
                <w:szCs w:val="32"/>
              </w:rPr>
              <w:t>S</w:t>
            </w:r>
            <w:r w:rsidRPr="002B08A0">
              <w:rPr>
                <w:rFonts w:eastAsia="DFKai-SB"/>
                <w:sz w:val="28"/>
                <w:szCs w:val="32"/>
              </w:rPr>
              <w:t>ummary</w:t>
            </w:r>
            <w:r>
              <w:rPr>
                <w:rFonts w:eastAsia="DFKai-SB"/>
                <w:sz w:val="28"/>
                <w:szCs w:val="32"/>
              </w:rPr>
              <w:t xml:space="preserve"> </w:t>
            </w:r>
          </w:p>
          <w:p w:rsidR="002B08A0" w:rsidRPr="00DF1C2A" w:rsidRDefault="002B08A0" w:rsidP="002B08A0">
            <w:pPr>
              <w:tabs>
                <w:tab w:val="left" w:pos="720"/>
              </w:tabs>
              <w:spacing w:line="420" w:lineRule="exact"/>
              <w:ind w:right="18"/>
              <w:jc w:val="both"/>
              <w:rPr>
                <w:rFonts w:eastAsia="DFKai-SB"/>
                <w:sz w:val="28"/>
                <w:szCs w:val="32"/>
              </w:rPr>
            </w:pPr>
            <w:r>
              <w:rPr>
                <w:rFonts w:eastAsia="DFKai-SB"/>
                <w:sz w:val="28"/>
                <w:szCs w:val="32"/>
              </w:rPr>
              <w:t>Group Photos</w:t>
            </w:r>
          </w:p>
        </w:tc>
        <w:tc>
          <w:tcPr>
            <w:tcW w:w="2552" w:type="dxa"/>
            <w:tcBorders>
              <w:top w:val="single" w:sz="12" w:space="0" w:color="auto"/>
              <w:left w:val="single" w:sz="4" w:space="0" w:color="auto"/>
            </w:tcBorders>
            <w:shd w:val="clear" w:color="auto" w:fill="FFFFFF"/>
            <w:vAlign w:val="center"/>
          </w:tcPr>
          <w:p w:rsidR="002B08A0" w:rsidRDefault="002B08A0" w:rsidP="002B08A0">
            <w:pPr>
              <w:tabs>
                <w:tab w:val="left" w:pos="720"/>
              </w:tabs>
              <w:spacing w:line="420" w:lineRule="exact"/>
              <w:ind w:right="18"/>
              <w:jc w:val="both"/>
              <w:rPr>
                <w:rFonts w:eastAsia="DFKai-SB"/>
                <w:sz w:val="28"/>
                <w:szCs w:val="32"/>
              </w:rPr>
            </w:pPr>
            <w:r>
              <w:rPr>
                <w:rFonts w:eastAsia="DFKai-SB"/>
                <w:sz w:val="28"/>
                <w:szCs w:val="32"/>
              </w:rPr>
              <w:t>S</w:t>
            </w:r>
            <w:r w:rsidRPr="002B08A0">
              <w:rPr>
                <w:rFonts w:eastAsia="DFKai-SB"/>
                <w:sz w:val="28"/>
                <w:szCs w:val="32"/>
              </w:rPr>
              <w:t>ummary</w:t>
            </w:r>
            <w:r>
              <w:rPr>
                <w:rFonts w:eastAsia="DFKai-SB"/>
                <w:sz w:val="28"/>
                <w:szCs w:val="32"/>
              </w:rPr>
              <w:t xml:space="preserve"> </w:t>
            </w:r>
          </w:p>
          <w:p w:rsidR="002B08A0" w:rsidRPr="00DF1C2A" w:rsidRDefault="002B08A0" w:rsidP="002B08A0">
            <w:pPr>
              <w:tabs>
                <w:tab w:val="left" w:pos="720"/>
              </w:tabs>
              <w:spacing w:line="420" w:lineRule="exact"/>
              <w:ind w:right="18"/>
              <w:jc w:val="both"/>
              <w:rPr>
                <w:rFonts w:eastAsia="DFKai-SB"/>
                <w:sz w:val="28"/>
                <w:szCs w:val="32"/>
              </w:rPr>
            </w:pPr>
            <w:r>
              <w:rPr>
                <w:rFonts w:eastAsia="DFKai-SB"/>
                <w:sz w:val="28"/>
                <w:szCs w:val="32"/>
              </w:rPr>
              <w:t>Group Photos</w:t>
            </w:r>
          </w:p>
        </w:tc>
      </w:tr>
    </w:tbl>
    <w:p w:rsidR="005648EF" w:rsidRPr="00DF1C2A" w:rsidRDefault="005648EF" w:rsidP="005648EF">
      <w:pPr>
        <w:spacing w:line="420" w:lineRule="exact"/>
        <w:rPr>
          <w:rFonts w:eastAsia="DFKai-SB"/>
          <w:sz w:val="32"/>
          <w:szCs w:val="32"/>
        </w:rPr>
      </w:pPr>
    </w:p>
    <w:p w:rsidR="005648EF" w:rsidRPr="00DF1C2A" w:rsidRDefault="005648EF" w:rsidP="005648EF">
      <w:pPr>
        <w:ind w:leftChars="354" w:left="850"/>
        <w:jc w:val="center"/>
        <w:rPr>
          <w:rFonts w:eastAsia="DFKai-SB"/>
          <w:sz w:val="32"/>
          <w:szCs w:val="32"/>
        </w:rPr>
      </w:pPr>
      <w:r w:rsidRPr="00DF1C2A">
        <w:rPr>
          <w:rFonts w:eastAsia="DFKai-SB"/>
          <w:sz w:val="32"/>
          <w:szCs w:val="32"/>
        </w:rPr>
        <w:br w:type="page"/>
      </w:r>
    </w:p>
    <w:tbl>
      <w:tblPr>
        <w:tblW w:w="11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68"/>
        <w:gridCol w:w="2392"/>
        <w:gridCol w:w="2693"/>
        <w:gridCol w:w="2916"/>
      </w:tblGrid>
      <w:tr w:rsidR="005648EF" w:rsidRPr="00DF1C2A" w:rsidTr="00E33EA8">
        <w:trPr>
          <w:trHeight w:val="420"/>
          <w:jc w:val="center"/>
        </w:trPr>
        <w:tc>
          <w:tcPr>
            <w:tcW w:w="11069" w:type="dxa"/>
            <w:gridSpan w:val="4"/>
            <w:shd w:val="clear" w:color="auto" w:fill="95B3D7" w:themeFill="accent1" w:themeFillTint="99"/>
          </w:tcPr>
          <w:p w:rsidR="005648EF" w:rsidRPr="00DF1C2A" w:rsidRDefault="005648EF" w:rsidP="00B76802">
            <w:pPr>
              <w:spacing w:line="420" w:lineRule="exact"/>
              <w:jc w:val="center"/>
              <w:rPr>
                <w:rFonts w:eastAsia="DFKai-SB"/>
                <w:b/>
                <w:sz w:val="28"/>
                <w:szCs w:val="32"/>
              </w:rPr>
            </w:pPr>
            <w:r w:rsidRPr="00DF1C2A">
              <w:rPr>
                <w:rFonts w:eastAsia="DFKai-SB"/>
                <w:b/>
                <w:sz w:val="28"/>
                <w:szCs w:val="32"/>
              </w:rPr>
              <w:lastRenderedPageBreak/>
              <w:t>Day 2-</w:t>
            </w:r>
            <w:r w:rsidRPr="00DF1C2A">
              <w:t xml:space="preserve"> </w:t>
            </w:r>
            <w:r w:rsidRPr="00DF1C2A">
              <w:rPr>
                <w:rFonts w:eastAsia="DFKai-SB"/>
                <w:b/>
                <w:sz w:val="28"/>
                <w:szCs w:val="32"/>
              </w:rPr>
              <w:t>November 10</w:t>
            </w:r>
          </w:p>
        </w:tc>
      </w:tr>
      <w:tr w:rsidR="005648EF" w:rsidRPr="00DF1C2A" w:rsidTr="00E33EA8">
        <w:trPr>
          <w:trHeight w:val="420"/>
          <w:jc w:val="center"/>
        </w:trPr>
        <w:tc>
          <w:tcPr>
            <w:tcW w:w="3068" w:type="dxa"/>
            <w:tcBorders>
              <w:right w:val="single" w:sz="4" w:space="0" w:color="auto"/>
            </w:tcBorders>
            <w:shd w:val="clear" w:color="auto" w:fill="BFBFBF" w:themeFill="background1" w:themeFillShade="BF"/>
          </w:tcPr>
          <w:p w:rsidR="005648EF" w:rsidRPr="00DF1C2A" w:rsidRDefault="005648EF" w:rsidP="00B76802">
            <w:pPr>
              <w:spacing w:line="420" w:lineRule="exact"/>
              <w:jc w:val="center"/>
              <w:rPr>
                <w:rFonts w:eastAsia="DFKai-SB"/>
                <w:b/>
                <w:sz w:val="28"/>
                <w:szCs w:val="32"/>
              </w:rPr>
            </w:pPr>
            <w:r w:rsidRPr="00DF1C2A">
              <w:rPr>
                <w:rFonts w:eastAsia="DFKai-SB"/>
                <w:b/>
                <w:sz w:val="28"/>
                <w:szCs w:val="32"/>
              </w:rPr>
              <w:t>Time</w:t>
            </w:r>
          </w:p>
        </w:tc>
        <w:tc>
          <w:tcPr>
            <w:tcW w:w="8001" w:type="dxa"/>
            <w:gridSpan w:val="3"/>
            <w:tcBorders>
              <w:left w:val="single" w:sz="4" w:space="0" w:color="auto"/>
            </w:tcBorders>
            <w:shd w:val="clear" w:color="auto" w:fill="BFBFBF" w:themeFill="background1" w:themeFillShade="BF"/>
          </w:tcPr>
          <w:p w:rsidR="005648EF" w:rsidRPr="00DF1C2A" w:rsidRDefault="005648EF" w:rsidP="00B76802">
            <w:pPr>
              <w:spacing w:line="420" w:lineRule="exact"/>
              <w:jc w:val="center"/>
              <w:rPr>
                <w:rFonts w:eastAsia="DFKai-SB"/>
                <w:b/>
                <w:sz w:val="28"/>
                <w:szCs w:val="32"/>
              </w:rPr>
            </w:pPr>
            <w:r w:rsidRPr="00DF1C2A">
              <w:rPr>
                <w:rFonts w:eastAsia="DFKai-SB"/>
                <w:b/>
                <w:sz w:val="28"/>
                <w:szCs w:val="32"/>
              </w:rPr>
              <w:t>Activities</w:t>
            </w:r>
          </w:p>
        </w:tc>
      </w:tr>
      <w:tr w:rsidR="005648EF" w:rsidRPr="00DF1C2A" w:rsidTr="00E33EA8">
        <w:trPr>
          <w:trHeight w:val="697"/>
          <w:jc w:val="center"/>
        </w:trPr>
        <w:tc>
          <w:tcPr>
            <w:tcW w:w="3068" w:type="dxa"/>
            <w:tcBorders>
              <w:right w:val="single" w:sz="4" w:space="0" w:color="auto"/>
            </w:tcBorders>
            <w:shd w:val="clear" w:color="auto" w:fill="auto"/>
            <w:vAlign w:val="center"/>
          </w:tcPr>
          <w:p w:rsidR="005648EF" w:rsidRPr="00DF1C2A" w:rsidRDefault="005648EF" w:rsidP="00B76802">
            <w:pPr>
              <w:spacing w:line="420" w:lineRule="exact"/>
              <w:jc w:val="center"/>
              <w:rPr>
                <w:rFonts w:eastAsia="DFKai-SB"/>
                <w:sz w:val="28"/>
                <w:szCs w:val="32"/>
              </w:rPr>
            </w:pPr>
            <w:r w:rsidRPr="00DF1C2A">
              <w:rPr>
                <w:rFonts w:eastAsia="DFKai-SB"/>
                <w:sz w:val="28"/>
                <w:szCs w:val="32"/>
              </w:rPr>
              <w:t>0</w:t>
            </w:r>
            <w:r w:rsidRPr="00DF1C2A">
              <w:rPr>
                <w:rFonts w:eastAsia="DFKai-SB" w:hint="eastAsia"/>
                <w:sz w:val="28"/>
                <w:szCs w:val="32"/>
              </w:rPr>
              <w:t>9:</w:t>
            </w:r>
            <w:r w:rsidRPr="00DF1C2A">
              <w:rPr>
                <w:rFonts w:eastAsia="DFKai-SB"/>
                <w:sz w:val="28"/>
                <w:szCs w:val="32"/>
              </w:rPr>
              <w:t>00-09:30</w:t>
            </w:r>
          </w:p>
        </w:tc>
        <w:tc>
          <w:tcPr>
            <w:tcW w:w="8001" w:type="dxa"/>
            <w:gridSpan w:val="3"/>
            <w:tcBorders>
              <w:left w:val="single" w:sz="4" w:space="0" w:color="auto"/>
            </w:tcBorders>
            <w:shd w:val="clear" w:color="auto" w:fill="auto"/>
            <w:vAlign w:val="center"/>
          </w:tcPr>
          <w:p w:rsidR="005648EF" w:rsidRPr="00DF1C2A" w:rsidRDefault="005648EF" w:rsidP="00B76802">
            <w:pPr>
              <w:spacing w:line="420" w:lineRule="exact"/>
              <w:jc w:val="center"/>
              <w:rPr>
                <w:rFonts w:eastAsia="DFKai-SB"/>
                <w:sz w:val="28"/>
                <w:szCs w:val="32"/>
              </w:rPr>
            </w:pPr>
            <w:r w:rsidRPr="00DF1C2A">
              <w:rPr>
                <w:rFonts w:eastAsia="DFKai-SB"/>
                <w:sz w:val="28"/>
                <w:szCs w:val="32"/>
              </w:rPr>
              <w:t>Registration</w:t>
            </w:r>
          </w:p>
        </w:tc>
      </w:tr>
      <w:tr w:rsidR="00135509" w:rsidRPr="00DF1C2A" w:rsidTr="00E33EA8">
        <w:trPr>
          <w:trHeight w:val="542"/>
          <w:jc w:val="center"/>
        </w:trPr>
        <w:tc>
          <w:tcPr>
            <w:tcW w:w="11069" w:type="dxa"/>
            <w:gridSpan w:val="4"/>
            <w:tcBorders>
              <w:top w:val="single" w:sz="6" w:space="0" w:color="000000"/>
            </w:tcBorders>
            <w:shd w:val="clear" w:color="auto" w:fill="B8CCE4" w:themeFill="accent1" w:themeFillTint="66"/>
            <w:vAlign w:val="center"/>
          </w:tcPr>
          <w:p w:rsidR="00135509" w:rsidRPr="00DF1C2A" w:rsidRDefault="00135509" w:rsidP="00B76802">
            <w:pPr>
              <w:tabs>
                <w:tab w:val="left" w:pos="720"/>
              </w:tabs>
              <w:spacing w:line="420" w:lineRule="exact"/>
              <w:ind w:left="14" w:right="18"/>
              <w:jc w:val="center"/>
              <w:rPr>
                <w:rFonts w:eastAsia="DFKai-SB"/>
                <w:b/>
                <w:sz w:val="28"/>
                <w:szCs w:val="32"/>
              </w:rPr>
            </w:pPr>
            <w:r w:rsidRPr="00DF1C2A">
              <w:rPr>
                <w:rFonts w:eastAsia="DFKai-SB"/>
                <w:b/>
                <w:sz w:val="28"/>
                <w:szCs w:val="32"/>
              </w:rPr>
              <w:t>Topic Summit</w:t>
            </w:r>
          </w:p>
        </w:tc>
      </w:tr>
      <w:tr w:rsidR="00907458" w:rsidRPr="00DF1C2A" w:rsidTr="00E33EA8">
        <w:trPr>
          <w:trHeight w:val="842"/>
          <w:jc w:val="center"/>
        </w:trPr>
        <w:tc>
          <w:tcPr>
            <w:tcW w:w="3068" w:type="dxa"/>
            <w:tcBorders>
              <w:top w:val="single" w:sz="4" w:space="0" w:color="auto"/>
              <w:bottom w:val="single" w:sz="4" w:space="0" w:color="auto"/>
            </w:tcBorders>
            <w:shd w:val="clear" w:color="auto" w:fill="FFFFFF"/>
            <w:vAlign w:val="center"/>
          </w:tcPr>
          <w:p w:rsidR="00907458" w:rsidRDefault="00E33EA8" w:rsidP="00907458">
            <w:pPr>
              <w:spacing w:line="420" w:lineRule="exact"/>
              <w:ind w:leftChars="-17" w:left="-41"/>
              <w:jc w:val="center"/>
              <w:rPr>
                <w:rFonts w:eastAsia="DFKai-SB"/>
                <w:sz w:val="28"/>
                <w:szCs w:val="32"/>
              </w:rPr>
            </w:pPr>
            <w:r>
              <w:rPr>
                <w:rFonts w:eastAsia="DFKai-SB"/>
                <w:sz w:val="28"/>
                <w:szCs w:val="32"/>
              </w:rPr>
              <w:t>09:30-14:0</w:t>
            </w:r>
            <w:r w:rsidR="00907458" w:rsidRPr="00DF1C2A">
              <w:rPr>
                <w:rFonts w:eastAsia="DFKai-SB"/>
                <w:sz w:val="28"/>
                <w:szCs w:val="32"/>
              </w:rPr>
              <w:t>0</w:t>
            </w:r>
          </w:p>
          <w:p w:rsidR="00E33EA8" w:rsidRPr="00DF1C2A" w:rsidRDefault="00E33EA8" w:rsidP="00E33EA8">
            <w:pPr>
              <w:spacing w:line="420" w:lineRule="exact"/>
              <w:ind w:leftChars="-17" w:left="-41"/>
              <w:jc w:val="center"/>
              <w:rPr>
                <w:rFonts w:eastAsia="DFKai-SB"/>
                <w:sz w:val="28"/>
                <w:szCs w:val="32"/>
              </w:rPr>
            </w:pPr>
            <w:r>
              <w:rPr>
                <w:rFonts w:eastAsia="DFKai-SB"/>
                <w:sz w:val="28"/>
                <w:szCs w:val="32"/>
              </w:rPr>
              <w:t>(</w:t>
            </w:r>
            <w:r w:rsidRPr="00E33EA8">
              <w:rPr>
                <w:rFonts w:eastAsia="DFKai-SB"/>
                <w:sz w:val="28"/>
                <w:szCs w:val="32"/>
              </w:rPr>
              <w:t xml:space="preserve">incl. </w:t>
            </w:r>
            <w:r>
              <w:rPr>
                <w:rFonts w:eastAsia="DFKai-SB"/>
                <w:sz w:val="28"/>
                <w:szCs w:val="32"/>
              </w:rPr>
              <w:t>1.5 hrs</w:t>
            </w:r>
            <w:r w:rsidRPr="00E33EA8">
              <w:rPr>
                <w:rFonts w:eastAsia="DFKai-SB"/>
                <w:sz w:val="28"/>
                <w:szCs w:val="32"/>
              </w:rPr>
              <w:t xml:space="preserve"> </w:t>
            </w:r>
            <w:r>
              <w:rPr>
                <w:rFonts w:eastAsia="DFKai-SB"/>
                <w:sz w:val="28"/>
                <w:szCs w:val="32"/>
              </w:rPr>
              <w:t>lunch break)</w:t>
            </w:r>
          </w:p>
        </w:tc>
        <w:tc>
          <w:tcPr>
            <w:tcW w:w="2392" w:type="dxa"/>
            <w:tcBorders>
              <w:top w:val="single" w:sz="4" w:space="0" w:color="auto"/>
              <w:right w:val="single" w:sz="4" w:space="0" w:color="auto"/>
            </w:tcBorders>
            <w:shd w:val="clear" w:color="auto" w:fill="FFFFFF"/>
          </w:tcPr>
          <w:p w:rsidR="00907458" w:rsidRPr="00DF1C2A" w:rsidRDefault="00907458" w:rsidP="00907458">
            <w:pPr>
              <w:spacing w:line="420" w:lineRule="exact"/>
              <w:ind w:left="877" w:hanging="877"/>
              <w:jc w:val="center"/>
              <w:rPr>
                <w:rFonts w:eastAsia="DFKai-SB"/>
                <w:sz w:val="28"/>
                <w:szCs w:val="28"/>
              </w:rPr>
            </w:pPr>
            <w:r w:rsidRPr="00DF1C2A">
              <w:rPr>
                <w:rFonts w:eastAsia="DFKai-SB"/>
                <w:sz w:val="28"/>
                <w:szCs w:val="28"/>
              </w:rPr>
              <w:t>Topic I:</w:t>
            </w:r>
          </w:p>
          <w:p w:rsidR="00907458" w:rsidRPr="00DF1C2A" w:rsidRDefault="00907458" w:rsidP="00907458">
            <w:pPr>
              <w:spacing w:line="420" w:lineRule="exact"/>
              <w:jc w:val="center"/>
              <w:rPr>
                <w:rFonts w:eastAsia="DFKai-SB"/>
                <w:sz w:val="28"/>
                <w:szCs w:val="28"/>
              </w:rPr>
            </w:pPr>
            <w:r w:rsidRPr="00DF1C2A">
              <w:rPr>
                <w:rFonts w:eastAsia="DFKai-SB"/>
                <w:sz w:val="28"/>
                <w:szCs w:val="28"/>
              </w:rPr>
              <w:t>Educational</w:t>
            </w:r>
          </w:p>
          <w:p w:rsidR="00907458" w:rsidRPr="00DF1C2A" w:rsidRDefault="00907458" w:rsidP="00907458">
            <w:pPr>
              <w:spacing w:line="420" w:lineRule="exact"/>
              <w:jc w:val="center"/>
              <w:rPr>
                <w:rFonts w:eastAsia="DFKai-SB"/>
                <w:sz w:val="28"/>
                <w:szCs w:val="28"/>
              </w:rPr>
            </w:pPr>
            <w:r w:rsidRPr="00DF1C2A">
              <w:rPr>
                <w:rFonts w:eastAsia="DFKai-SB" w:hint="eastAsia"/>
                <w:sz w:val="28"/>
                <w:szCs w:val="28"/>
              </w:rPr>
              <w:t>C</w:t>
            </w:r>
            <w:r w:rsidRPr="00DF1C2A">
              <w:rPr>
                <w:rFonts w:eastAsia="DFKai-SB"/>
                <w:sz w:val="28"/>
                <w:szCs w:val="28"/>
              </w:rPr>
              <w:t>reativity</w:t>
            </w:r>
          </w:p>
        </w:tc>
        <w:tc>
          <w:tcPr>
            <w:tcW w:w="2693" w:type="dxa"/>
            <w:tcBorders>
              <w:top w:val="single" w:sz="4" w:space="0" w:color="auto"/>
              <w:left w:val="single" w:sz="4" w:space="0" w:color="auto"/>
              <w:right w:val="single" w:sz="4" w:space="0" w:color="auto"/>
            </w:tcBorders>
            <w:shd w:val="clear" w:color="auto" w:fill="FFFFFF"/>
          </w:tcPr>
          <w:p w:rsidR="00907458" w:rsidRPr="00DF1C2A" w:rsidRDefault="00907458" w:rsidP="00907458">
            <w:pPr>
              <w:spacing w:line="420" w:lineRule="exact"/>
              <w:ind w:left="310" w:hanging="310"/>
              <w:jc w:val="center"/>
              <w:rPr>
                <w:rFonts w:eastAsia="DFKai-SB"/>
                <w:sz w:val="28"/>
                <w:szCs w:val="28"/>
              </w:rPr>
            </w:pPr>
            <w:r w:rsidRPr="00DF1C2A">
              <w:rPr>
                <w:rFonts w:eastAsia="DFKai-SB"/>
                <w:sz w:val="28"/>
                <w:szCs w:val="28"/>
              </w:rPr>
              <w:t>Topic II:</w:t>
            </w:r>
          </w:p>
          <w:p w:rsidR="00907458" w:rsidRPr="00DF1C2A" w:rsidRDefault="00D6045E" w:rsidP="00907458">
            <w:pPr>
              <w:spacing w:line="420" w:lineRule="exact"/>
              <w:ind w:left="2" w:hanging="2"/>
              <w:jc w:val="center"/>
              <w:rPr>
                <w:rFonts w:eastAsia="DFKai-SB"/>
                <w:b/>
                <w:sz w:val="28"/>
                <w:szCs w:val="28"/>
              </w:rPr>
            </w:pPr>
            <w:r w:rsidRPr="00D6045E">
              <w:rPr>
                <w:rFonts w:eastAsia="DFKai-SB"/>
                <w:sz w:val="28"/>
                <w:szCs w:val="28"/>
              </w:rPr>
              <w:t>Regional Revitalization</w:t>
            </w:r>
          </w:p>
        </w:tc>
        <w:tc>
          <w:tcPr>
            <w:tcW w:w="2916" w:type="dxa"/>
            <w:tcBorders>
              <w:top w:val="single" w:sz="4" w:space="0" w:color="auto"/>
              <w:left w:val="single" w:sz="4" w:space="0" w:color="auto"/>
            </w:tcBorders>
            <w:shd w:val="clear" w:color="auto" w:fill="FFFFFF"/>
          </w:tcPr>
          <w:p w:rsidR="00907458" w:rsidRPr="00DF1C2A" w:rsidRDefault="00907458" w:rsidP="00907458">
            <w:pPr>
              <w:spacing w:line="420" w:lineRule="exact"/>
              <w:ind w:left="310" w:hanging="310"/>
              <w:jc w:val="center"/>
              <w:rPr>
                <w:rFonts w:eastAsia="DFKai-SB"/>
                <w:sz w:val="28"/>
                <w:szCs w:val="28"/>
              </w:rPr>
            </w:pPr>
            <w:r w:rsidRPr="00DF1C2A">
              <w:rPr>
                <w:rFonts w:eastAsia="DFKai-SB"/>
                <w:sz w:val="28"/>
                <w:szCs w:val="28"/>
              </w:rPr>
              <w:t>Topic III:</w:t>
            </w:r>
          </w:p>
          <w:p w:rsidR="00907458" w:rsidRPr="00DF1C2A" w:rsidRDefault="00907458" w:rsidP="00907458">
            <w:pPr>
              <w:spacing w:line="420" w:lineRule="exact"/>
              <w:jc w:val="center"/>
              <w:rPr>
                <w:rFonts w:eastAsia="DFKai-SB"/>
                <w:b/>
                <w:sz w:val="28"/>
                <w:szCs w:val="28"/>
              </w:rPr>
            </w:pPr>
            <w:r w:rsidRPr="00DF1C2A">
              <w:rPr>
                <w:rFonts w:eastAsia="DFKai-SB"/>
                <w:sz w:val="28"/>
                <w:szCs w:val="28"/>
              </w:rPr>
              <w:t>Smart Living</w:t>
            </w:r>
          </w:p>
        </w:tc>
      </w:tr>
      <w:tr w:rsidR="00907458" w:rsidRPr="00DF1C2A" w:rsidTr="00E33EA8">
        <w:trPr>
          <w:trHeight w:val="704"/>
          <w:jc w:val="center"/>
        </w:trPr>
        <w:tc>
          <w:tcPr>
            <w:tcW w:w="3068" w:type="dxa"/>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Chars="-17" w:left="-41"/>
              <w:jc w:val="center"/>
              <w:rPr>
                <w:rFonts w:eastAsia="DFKai-SB" w:cstheme="minorHAnsi"/>
                <w:sz w:val="28"/>
                <w:szCs w:val="24"/>
              </w:rPr>
            </w:pPr>
            <w:r w:rsidRPr="00DF1C2A">
              <w:rPr>
                <w:rFonts w:eastAsia="DFKai-SB" w:cstheme="minorHAnsi"/>
                <w:sz w:val="28"/>
                <w:szCs w:val="24"/>
              </w:rPr>
              <w:t>14:00-14:20</w:t>
            </w:r>
          </w:p>
        </w:tc>
        <w:tc>
          <w:tcPr>
            <w:tcW w:w="8001" w:type="dxa"/>
            <w:gridSpan w:val="3"/>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jc w:val="center"/>
              <w:rPr>
                <w:rFonts w:eastAsia="DFKai-SB"/>
                <w:sz w:val="28"/>
                <w:szCs w:val="32"/>
              </w:rPr>
            </w:pPr>
            <w:r w:rsidRPr="00DF1C2A">
              <w:rPr>
                <w:rFonts w:eastAsia="DFKai-SB"/>
                <w:sz w:val="28"/>
                <w:szCs w:val="32"/>
              </w:rPr>
              <w:t>Conclusion of Topic 1</w:t>
            </w:r>
          </w:p>
        </w:tc>
      </w:tr>
      <w:tr w:rsidR="00907458" w:rsidRPr="00DF1C2A" w:rsidTr="00E33EA8">
        <w:trPr>
          <w:trHeight w:val="842"/>
          <w:jc w:val="center"/>
        </w:trPr>
        <w:tc>
          <w:tcPr>
            <w:tcW w:w="3068" w:type="dxa"/>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Chars="-17" w:left="-41"/>
              <w:jc w:val="center"/>
              <w:rPr>
                <w:rFonts w:eastAsia="DFKai-SB" w:cstheme="minorHAnsi"/>
                <w:sz w:val="28"/>
                <w:szCs w:val="24"/>
              </w:rPr>
            </w:pPr>
            <w:r w:rsidRPr="00DF1C2A">
              <w:rPr>
                <w:rFonts w:eastAsia="DFKai-SB" w:cstheme="minorHAnsi"/>
                <w:sz w:val="28"/>
                <w:szCs w:val="24"/>
              </w:rPr>
              <w:t>14:20-14:40</w:t>
            </w:r>
          </w:p>
        </w:tc>
        <w:tc>
          <w:tcPr>
            <w:tcW w:w="8001" w:type="dxa"/>
            <w:gridSpan w:val="3"/>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2520" w:hangingChars="900" w:hanging="2520"/>
              <w:jc w:val="center"/>
              <w:rPr>
                <w:rFonts w:eastAsia="DFKai-SB"/>
                <w:sz w:val="28"/>
                <w:szCs w:val="32"/>
              </w:rPr>
            </w:pPr>
            <w:r w:rsidRPr="00DF1C2A">
              <w:rPr>
                <w:rFonts w:eastAsia="DFKai-SB"/>
                <w:sz w:val="28"/>
                <w:szCs w:val="32"/>
              </w:rPr>
              <w:t xml:space="preserve">Conclusion of Topic </w:t>
            </w:r>
            <w:r w:rsidRPr="00DF1C2A">
              <w:rPr>
                <w:rFonts w:eastAsia="DFKai-SB" w:hint="eastAsia"/>
                <w:sz w:val="28"/>
                <w:szCs w:val="32"/>
              </w:rPr>
              <w:t>2</w:t>
            </w:r>
          </w:p>
        </w:tc>
      </w:tr>
      <w:tr w:rsidR="00907458" w:rsidRPr="00DF1C2A" w:rsidTr="00E33EA8">
        <w:trPr>
          <w:trHeight w:val="698"/>
          <w:jc w:val="center"/>
        </w:trPr>
        <w:tc>
          <w:tcPr>
            <w:tcW w:w="3068" w:type="dxa"/>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Chars="-17" w:left="-41"/>
              <w:jc w:val="center"/>
              <w:rPr>
                <w:rFonts w:eastAsia="DFKai-SB" w:cstheme="minorHAnsi"/>
                <w:sz w:val="28"/>
                <w:szCs w:val="24"/>
              </w:rPr>
            </w:pPr>
            <w:r w:rsidRPr="00DF1C2A">
              <w:rPr>
                <w:rFonts w:eastAsia="DFKai-SB" w:cstheme="minorHAnsi"/>
                <w:sz w:val="28"/>
                <w:szCs w:val="24"/>
              </w:rPr>
              <w:t>14:40-15:00</w:t>
            </w:r>
          </w:p>
        </w:tc>
        <w:tc>
          <w:tcPr>
            <w:tcW w:w="8001" w:type="dxa"/>
            <w:gridSpan w:val="3"/>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2520" w:hangingChars="900" w:hanging="2520"/>
              <w:jc w:val="center"/>
              <w:rPr>
                <w:rFonts w:eastAsia="DFKai-SB"/>
                <w:sz w:val="28"/>
                <w:szCs w:val="32"/>
              </w:rPr>
            </w:pPr>
            <w:r w:rsidRPr="00DF1C2A">
              <w:rPr>
                <w:rFonts w:eastAsia="DFKai-SB"/>
                <w:sz w:val="28"/>
                <w:szCs w:val="32"/>
              </w:rPr>
              <w:t xml:space="preserve">Conclusion of Topic </w:t>
            </w:r>
            <w:r w:rsidRPr="00DF1C2A">
              <w:rPr>
                <w:rFonts w:eastAsia="DFKai-SB" w:hint="eastAsia"/>
                <w:sz w:val="28"/>
                <w:szCs w:val="32"/>
              </w:rPr>
              <w:t>3</w:t>
            </w:r>
          </w:p>
        </w:tc>
      </w:tr>
      <w:tr w:rsidR="00907458" w:rsidRPr="00DF1C2A" w:rsidTr="00E33EA8">
        <w:trPr>
          <w:trHeight w:val="836"/>
          <w:jc w:val="center"/>
        </w:trPr>
        <w:tc>
          <w:tcPr>
            <w:tcW w:w="3068" w:type="dxa"/>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Chars="-17" w:left="-41"/>
              <w:jc w:val="center"/>
              <w:rPr>
                <w:rFonts w:eastAsia="DFKai-SB" w:cstheme="minorHAnsi"/>
                <w:sz w:val="28"/>
                <w:szCs w:val="24"/>
              </w:rPr>
            </w:pPr>
            <w:r w:rsidRPr="00DF1C2A">
              <w:rPr>
                <w:rFonts w:eastAsia="DFKai-SB" w:cstheme="minorHAnsi"/>
                <w:sz w:val="28"/>
                <w:szCs w:val="24"/>
              </w:rPr>
              <w:t>15:00-15:30</w:t>
            </w:r>
          </w:p>
        </w:tc>
        <w:tc>
          <w:tcPr>
            <w:tcW w:w="8001" w:type="dxa"/>
            <w:gridSpan w:val="3"/>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jc w:val="center"/>
              <w:rPr>
                <w:rFonts w:eastAsia="DFKai-SB"/>
                <w:sz w:val="28"/>
                <w:szCs w:val="32"/>
              </w:rPr>
            </w:pPr>
            <w:r w:rsidRPr="00DF1C2A">
              <w:rPr>
                <w:rFonts w:eastAsia="DFKai-SB"/>
                <w:sz w:val="28"/>
                <w:szCs w:val="32"/>
              </w:rPr>
              <w:t>Closing Ceremony</w:t>
            </w:r>
          </w:p>
        </w:tc>
      </w:tr>
      <w:tr w:rsidR="00907458" w:rsidRPr="00DF1C2A" w:rsidTr="00E33EA8">
        <w:trPr>
          <w:trHeight w:val="454"/>
          <w:jc w:val="center"/>
        </w:trPr>
        <w:tc>
          <w:tcPr>
            <w:tcW w:w="11069" w:type="dxa"/>
            <w:gridSpan w:val="4"/>
            <w:tcBorders>
              <w:top w:val="single" w:sz="4" w:space="0" w:color="auto"/>
              <w:bottom w:val="single" w:sz="4" w:space="0" w:color="auto"/>
            </w:tcBorders>
            <w:shd w:val="clear" w:color="auto" w:fill="8DB3E2" w:themeFill="text2" w:themeFillTint="66"/>
            <w:vAlign w:val="center"/>
          </w:tcPr>
          <w:p w:rsidR="00907458" w:rsidRPr="00FF6870" w:rsidRDefault="00907458" w:rsidP="00907458">
            <w:pPr>
              <w:spacing w:line="420" w:lineRule="exact"/>
              <w:jc w:val="center"/>
              <w:rPr>
                <w:rFonts w:eastAsia="DFKai-SB"/>
                <w:color w:val="FF0000"/>
                <w:sz w:val="28"/>
                <w:szCs w:val="32"/>
              </w:rPr>
            </w:pPr>
            <w:r w:rsidRPr="003D41F2">
              <w:rPr>
                <w:rFonts w:eastAsia="DFKai-SB"/>
                <w:sz w:val="28"/>
                <w:szCs w:val="32"/>
              </w:rPr>
              <w:t>Cultural Night</w:t>
            </w:r>
          </w:p>
        </w:tc>
      </w:tr>
      <w:tr w:rsidR="00907458" w:rsidRPr="00DF1C2A" w:rsidTr="00E33EA8">
        <w:trPr>
          <w:trHeight w:val="850"/>
          <w:jc w:val="center"/>
        </w:trPr>
        <w:tc>
          <w:tcPr>
            <w:tcW w:w="3068" w:type="dxa"/>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Chars="-17" w:left="-41"/>
              <w:jc w:val="center"/>
              <w:rPr>
                <w:rFonts w:eastAsia="DFKai-SB"/>
                <w:sz w:val="28"/>
                <w:szCs w:val="32"/>
              </w:rPr>
            </w:pPr>
            <w:r w:rsidRPr="00DF1C2A">
              <w:rPr>
                <w:rFonts w:eastAsia="DFKai-SB"/>
                <w:sz w:val="28"/>
                <w:szCs w:val="32"/>
              </w:rPr>
              <w:t>17:30-18:00</w:t>
            </w:r>
          </w:p>
        </w:tc>
        <w:tc>
          <w:tcPr>
            <w:tcW w:w="8001" w:type="dxa"/>
            <w:gridSpan w:val="3"/>
            <w:tcBorders>
              <w:top w:val="single" w:sz="4" w:space="0" w:color="auto"/>
              <w:bottom w:val="single" w:sz="4" w:space="0" w:color="auto"/>
            </w:tcBorders>
            <w:shd w:val="clear" w:color="auto" w:fill="FFFFFF"/>
            <w:vAlign w:val="center"/>
          </w:tcPr>
          <w:p w:rsidR="00907458" w:rsidRPr="00DF1C2A" w:rsidRDefault="00907458" w:rsidP="00907458">
            <w:pPr>
              <w:spacing w:line="360" w:lineRule="exact"/>
              <w:jc w:val="center"/>
              <w:rPr>
                <w:rFonts w:eastAsia="DFKai-SB"/>
                <w:sz w:val="28"/>
                <w:szCs w:val="32"/>
              </w:rPr>
            </w:pPr>
            <w:r w:rsidRPr="00DF1C2A">
              <w:rPr>
                <w:rFonts w:eastAsia="DFKai-SB"/>
                <w:sz w:val="28"/>
                <w:szCs w:val="32"/>
              </w:rPr>
              <w:t>Assemble</w:t>
            </w:r>
          </w:p>
        </w:tc>
      </w:tr>
      <w:tr w:rsidR="00907458" w:rsidRPr="00DF1C2A" w:rsidTr="00E33EA8">
        <w:trPr>
          <w:trHeight w:val="850"/>
          <w:jc w:val="center"/>
        </w:trPr>
        <w:tc>
          <w:tcPr>
            <w:tcW w:w="3068" w:type="dxa"/>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Chars="-17" w:left="-41"/>
              <w:jc w:val="center"/>
              <w:rPr>
                <w:rFonts w:eastAsia="DFKai-SB"/>
                <w:sz w:val="28"/>
                <w:szCs w:val="32"/>
              </w:rPr>
            </w:pPr>
            <w:r w:rsidRPr="00DF1C2A">
              <w:rPr>
                <w:rFonts w:eastAsia="DFKai-SB"/>
                <w:sz w:val="28"/>
                <w:szCs w:val="32"/>
              </w:rPr>
              <w:t>18:00-18:20</w:t>
            </w:r>
          </w:p>
        </w:tc>
        <w:tc>
          <w:tcPr>
            <w:tcW w:w="8001" w:type="dxa"/>
            <w:gridSpan w:val="3"/>
            <w:tcBorders>
              <w:top w:val="single" w:sz="4" w:space="0" w:color="auto"/>
              <w:bottom w:val="single" w:sz="4" w:space="0" w:color="auto"/>
            </w:tcBorders>
            <w:shd w:val="clear" w:color="auto" w:fill="FFFFFF"/>
            <w:vAlign w:val="center"/>
          </w:tcPr>
          <w:p w:rsidR="00907458" w:rsidRPr="00DF1C2A" w:rsidRDefault="00907458" w:rsidP="00907458">
            <w:pPr>
              <w:spacing w:line="360" w:lineRule="exact"/>
              <w:jc w:val="center"/>
              <w:rPr>
                <w:rFonts w:eastAsia="DFKai-SB"/>
                <w:sz w:val="28"/>
                <w:szCs w:val="32"/>
              </w:rPr>
            </w:pPr>
            <w:r w:rsidRPr="00DF1C2A">
              <w:rPr>
                <w:rFonts w:eastAsia="DFKai-SB"/>
                <w:sz w:val="28"/>
                <w:szCs w:val="32"/>
              </w:rPr>
              <w:t>Addresses by Distinguished Guests and Group photos</w:t>
            </w:r>
          </w:p>
        </w:tc>
      </w:tr>
      <w:tr w:rsidR="00907458" w:rsidRPr="00DF1C2A" w:rsidTr="00E33EA8">
        <w:trPr>
          <w:trHeight w:val="850"/>
          <w:jc w:val="center"/>
        </w:trPr>
        <w:tc>
          <w:tcPr>
            <w:tcW w:w="3068" w:type="dxa"/>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Chars="-17" w:left="-41"/>
              <w:jc w:val="center"/>
              <w:rPr>
                <w:rFonts w:eastAsia="DFKai-SB"/>
                <w:sz w:val="28"/>
                <w:szCs w:val="32"/>
              </w:rPr>
            </w:pPr>
            <w:r w:rsidRPr="00DF1C2A">
              <w:rPr>
                <w:rFonts w:eastAsia="DFKai-SB" w:hint="eastAsia"/>
                <w:sz w:val="28"/>
                <w:szCs w:val="32"/>
              </w:rPr>
              <w:t>18:20-20:30</w:t>
            </w:r>
          </w:p>
        </w:tc>
        <w:tc>
          <w:tcPr>
            <w:tcW w:w="8001" w:type="dxa"/>
            <w:gridSpan w:val="3"/>
            <w:tcBorders>
              <w:top w:val="single" w:sz="4" w:space="0" w:color="auto"/>
              <w:bottom w:val="single" w:sz="4" w:space="0" w:color="auto"/>
            </w:tcBorders>
            <w:shd w:val="clear" w:color="auto" w:fill="FFFFFF"/>
            <w:vAlign w:val="center"/>
          </w:tcPr>
          <w:p w:rsidR="00907458" w:rsidRPr="00DF1C2A" w:rsidRDefault="00907458" w:rsidP="00907458">
            <w:pPr>
              <w:spacing w:line="360" w:lineRule="exact"/>
              <w:jc w:val="center"/>
              <w:rPr>
                <w:rFonts w:eastAsia="DFKai-SB"/>
                <w:sz w:val="28"/>
                <w:szCs w:val="32"/>
              </w:rPr>
            </w:pPr>
            <w:r w:rsidRPr="00DF1C2A">
              <w:rPr>
                <w:rFonts w:eastAsia="DFKai-SB"/>
                <w:sz w:val="28"/>
                <w:szCs w:val="32"/>
              </w:rPr>
              <w:t>Cultural Performance by International Youth Delegation</w:t>
            </w:r>
          </w:p>
        </w:tc>
      </w:tr>
      <w:tr w:rsidR="00907458" w:rsidRPr="00DF1C2A" w:rsidTr="00E33EA8">
        <w:trPr>
          <w:trHeight w:val="850"/>
          <w:jc w:val="center"/>
        </w:trPr>
        <w:tc>
          <w:tcPr>
            <w:tcW w:w="3068" w:type="dxa"/>
            <w:tcBorders>
              <w:top w:val="single" w:sz="4" w:space="0" w:color="auto"/>
              <w:bottom w:val="single" w:sz="4" w:space="0" w:color="auto"/>
            </w:tcBorders>
            <w:shd w:val="clear" w:color="auto" w:fill="FFFFFF"/>
            <w:vAlign w:val="center"/>
          </w:tcPr>
          <w:p w:rsidR="00907458" w:rsidRPr="00DF1C2A" w:rsidRDefault="00907458" w:rsidP="00907458">
            <w:pPr>
              <w:spacing w:line="420" w:lineRule="exact"/>
              <w:ind w:leftChars="-17" w:left="-41"/>
              <w:jc w:val="center"/>
              <w:rPr>
                <w:rFonts w:eastAsia="DFKai-SB"/>
                <w:sz w:val="28"/>
                <w:szCs w:val="32"/>
              </w:rPr>
            </w:pPr>
            <w:r w:rsidRPr="00DF1C2A">
              <w:rPr>
                <w:rFonts w:eastAsia="DFKai-SB" w:hint="eastAsia"/>
                <w:sz w:val="28"/>
                <w:szCs w:val="32"/>
              </w:rPr>
              <w:t>20:30-21:00</w:t>
            </w:r>
          </w:p>
        </w:tc>
        <w:tc>
          <w:tcPr>
            <w:tcW w:w="8001" w:type="dxa"/>
            <w:gridSpan w:val="3"/>
            <w:tcBorders>
              <w:top w:val="single" w:sz="4" w:space="0" w:color="auto"/>
              <w:bottom w:val="single" w:sz="4" w:space="0" w:color="auto"/>
            </w:tcBorders>
            <w:shd w:val="clear" w:color="auto" w:fill="FFFFFF"/>
            <w:vAlign w:val="center"/>
          </w:tcPr>
          <w:p w:rsidR="00907458" w:rsidRPr="00FF6870" w:rsidRDefault="00907458" w:rsidP="00907458">
            <w:pPr>
              <w:spacing w:line="360" w:lineRule="exact"/>
              <w:jc w:val="center"/>
              <w:rPr>
                <w:rFonts w:eastAsia="DFKai-SB"/>
                <w:color w:val="FF0000"/>
                <w:sz w:val="28"/>
                <w:szCs w:val="32"/>
              </w:rPr>
            </w:pPr>
            <w:r w:rsidRPr="003D41F2">
              <w:rPr>
                <w:rFonts w:eastAsia="DFKai-SB"/>
                <w:sz w:val="28"/>
                <w:szCs w:val="32"/>
              </w:rPr>
              <w:t>Break &amp; Networking</w:t>
            </w:r>
          </w:p>
        </w:tc>
      </w:tr>
    </w:tbl>
    <w:p w:rsidR="005648EF" w:rsidRPr="00DF1C2A" w:rsidRDefault="005648EF" w:rsidP="005648EF">
      <w:pPr>
        <w:spacing w:after="240" w:line="400" w:lineRule="exact"/>
        <w:rPr>
          <w:rFonts w:eastAsia="DFKai-SB"/>
        </w:rPr>
      </w:pPr>
    </w:p>
    <w:p w:rsidR="005648EF" w:rsidRPr="00DF1C2A" w:rsidRDefault="005648EF" w:rsidP="005648EF">
      <w:pPr>
        <w:rPr>
          <w:rFonts w:eastAsia="DFKai-SB"/>
        </w:rPr>
      </w:pPr>
      <w:r w:rsidRPr="00DF1C2A">
        <w:rPr>
          <w:rFonts w:eastAsia="DFKai-SB"/>
        </w:rPr>
        <w:br w:type="page"/>
      </w:r>
    </w:p>
    <w:p w:rsidR="005648EF" w:rsidRPr="00DF1C2A" w:rsidRDefault="005648EF" w:rsidP="005648EF">
      <w:pPr>
        <w:pStyle w:val="ListParagraph"/>
        <w:numPr>
          <w:ilvl w:val="0"/>
          <w:numId w:val="18"/>
        </w:numPr>
        <w:spacing w:before="240" w:line="400" w:lineRule="exact"/>
        <w:ind w:leftChars="0"/>
        <w:rPr>
          <w:b/>
          <w:sz w:val="28"/>
          <w:szCs w:val="28"/>
        </w:rPr>
      </w:pPr>
      <w:r w:rsidRPr="00DF1C2A">
        <w:rPr>
          <w:b/>
          <w:sz w:val="28"/>
          <w:szCs w:val="28"/>
        </w:rPr>
        <w:lastRenderedPageBreak/>
        <w:t>Culture Exhibition</w:t>
      </w:r>
    </w:p>
    <w:p w:rsidR="005648EF" w:rsidRPr="00DF1C2A" w:rsidRDefault="005648EF" w:rsidP="005648EF">
      <w:pPr>
        <w:pStyle w:val="ListParagraph"/>
        <w:numPr>
          <w:ilvl w:val="0"/>
          <w:numId w:val="6"/>
        </w:numPr>
        <w:spacing w:line="460" w:lineRule="exact"/>
        <w:ind w:leftChars="0" w:left="426" w:hanging="426"/>
        <w:rPr>
          <w:rFonts w:eastAsiaTheme="majorEastAsia"/>
          <w:sz w:val="28"/>
          <w:szCs w:val="28"/>
        </w:rPr>
      </w:pPr>
      <w:r w:rsidRPr="00DF1C2A">
        <w:rPr>
          <w:rFonts w:eastAsiaTheme="majorEastAsia"/>
          <w:sz w:val="28"/>
          <w:szCs w:val="28"/>
        </w:rPr>
        <w:t xml:space="preserve">Date &amp; Time: </w:t>
      </w:r>
      <w:r w:rsidRPr="00DF1C2A">
        <w:rPr>
          <w:rFonts w:eastAsiaTheme="majorEastAsia" w:hint="eastAsia"/>
          <w:sz w:val="28"/>
          <w:szCs w:val="28"/>
        </w:rPr>
        <w:t>Nov</w:t>
      </w:r>
      <w:r w:rsidRPr="00DF1C2A">
        <w:rPr>
          <w:rFonts w:eastAsiaTheme="majorEastAsia"/>
          <w:sz w:val="28"/>
          <w:szCs w:val="28"/>
        </w:rPr>
        <w:t xml:space="preserve"> </w:t>
      </w:r>
      <w:r w:rsidRPr="00DF1C2A">
        <w:rPr>
          <w:rFonts w:eastAsiaTheme="majorEastAsia" w:hint="eastAsia"/>
          <w:sz w:val="28"/>
          <w:szCs w:val="28"/>
        </w:rPr>
        <w:t>9</w:t>
      </w:r>
      <w:r w:rsidRPr="00DF1C2A">
        <w:rPr>
          <w:rFonts w:eastAsiaTheme="majorEastAsia"/>
          <w:sz w:val="28"/>
          <w:szCs w:val="28"/>
        </w:rPr>
        <w:t>, 9:30-10:30am</w:t>
      </w:r>
    </w:p>
    <w:p w:rsidR="005648EF" w:rsidRPr="00DF1C2A" w:rsidRDefault="005648EF" w:rsidP="005648EF">
      <w:pPr>
        <w:pStyle w:val="ListParagraph"/>
        <w:numPr>
          <w:ilvl w:val="0"/>
          <w:numId w:val="6"/>
        </w:numPr>
        <w:spacing w:line="460" w:lineRule="exact"/>
        <w:ind w:leftChars="0" w:left="426" w:hanging="426"/>
        <w:rPr>
          <w:rFonts w:eastAsiaTheme="majorEastAsia"/>
          <w:sz w:val="28"/>
          <w:szCs w:val="28"/>
        </w:rPr>
      </w:pPr>
      <w:r w:rsidRPr="00DF1C2A">
        <w:rPr>
          <w:rFonts w:eastAsiaTheme="majorEastAsia" w:cs="Times New Roman"/>
          <w:sz w:val="28"/>
          <w:szCs w:val="28"/>
        </w:rPr>
        <w:t>Place</w:t>
      </w:r>
      <w:r w:rsidRPr="00DF1C2A">
        <w:rPr>
          <w:rFonts w:eastAsia="DFKai-SB" w:cs="Times New Roman"/>
          <w:sz w:val="28"/>
        </w:rPr>
        <w:t>: Hilton Taipei Sinban Hotel</w:t>
      </w:r>
    </w:p>
    <w:p w:rsidR="005648EF" w:rsidRPr="00DF1C2A" w:rsidRDefault="005648EF" w:rsidP="005648EF">
      <w:pPr>
        <w:pStyle w:val="ListParagraph"/>
        <w:numPr>
          <w:ilvl w:val="0"/>
          <w:numId w:val="6"/>
        </w:numPr>
        <w:spacing w:line="460" w:lineRule="exact"/>
        <w:ind w:leftChars="0" w:left="426" w:hanging="426"/>
        <w:rPr>
          <w:rFonts w:eastAsiaTheme="majorEastAsia"/>
          <w:sz w:val="28"/>
          <w:szCs w:val="28"/>
        </w:rPr>
      </w:pPr>
      <w:r w:rsidRPr="00DF1C2A">
        <w:rPr>
          <w:rFonts w:eastAsiaTheme="majorEastAsia"/>
          <w:sz w:val="28"/>
          <w:szCs w:val="28"/>
        </w:rPr>
        <w:t>I</w:t>
      </w:r>
      <w:r w:rsidRPr="00DF1C2A">
        <w:rPr>
          <w:rFonts w:eastAsiaTheme="majorEastAsia"/>
          <w:sz w:val="28"/>
        </w:rPr>
        <w:t>ntro:</w:t>
      </w:r>
      <w:r w:rsidRPr="00DF1C2A">
        <w:rPr>
          <w:rFonts w:eastAsiaTheme="majorEastAsia"/>
          <w:sz w:val="28"/>
          <w:szCs w:val="28"/>
        </w:rPr>
        <w:t xml:space="preserve"> </w:t>
      </w:r>
    </w:p>
    <w:p w:rsidR="005648EF" w:rsidRPr="00DF1C2A" w:rsidRDefault="005648EF" w:rsidP="005648EF">
      <w:pPr>
        <w:pStyle w:val="ListParagraph"/>
        <w:numPr>
          <w:ilvl w:val="0"/>
          <w:numId w:val="4"/>
        </w:numPr>
        <w:spacing w:line="440" w:lineRule="exact"/>
        <w:ind w:leftChars="0" w:left="709" w:hanging="142"/>
        <w:rPr>
          <w:rFonts w:eastAsiaTheme="majorEastAsia"/>
          <w:sz w:val="28"/>
        </w:rPr>
      </w:pPr>
      <w:r w:rsidRPr="00DF1C2A">
        <w:rPr>
          <w:rFonts w:eastAsia="DFKai-SB"/>
          <w:sz w:val="28"/>
        </w:rPr>
        <w:t xml:space="preserve">Participants will have </w:t>
      </w:r>
      <w:r w:rsidRPr="00DF1C2A">
        <w:rPr>
          <w:rFonts w:eastAsia="DFKai-SB" w:hint="eastAsia"/>
          <w:sz w:val="28"/>
        </w:rPr>
        <w:t>60</w:t>
      </w:r>
      <w:r w:rsidRPr="00DF1C2A">
        <w:rPr>
          <w:rFonts w:eastAsia="DFKai-SB"/>
          <w:sz w:val="28"/>
        </w:rPr>
        <w:t xml:space="preserve"> minutes to visit the culture exhibition stands and interact with each other.</w:t>
      </w:r>
    </w:p>
    <w:p w:rsidR="005648EF" w:rsidRPr="00DF1C2A" w:rsidRDefault="005648EF" w:rsidP="005648EF">
      <w:pPr>
        <w:pStyle w:val="ListParagraph"/>
        <w:numPr>
          <w:ilvl w:val="0"/>
          <w:numId w:val="4"/>
        </w:numPr>
        <w:spacing w:line="440" w:lineRule="exact"/>
        <w:ind w:leftChars="0" w:left="709" w:hanging="142"/>
        <w:rPr>
          <w:rFonts w:eastAsiaTheme="majorEastAsia"/>
          <w:sz w:val="28"/>
        </w:rPr>
      </w:pPr>
      <w:r w:rsidRPr="00DF1C2A">
        <w:rPr>
          <w:rFonts w:eastAsia="DFKai-SB"/>
          <w:sz w:val="28"/>
        </w:rPr>
        <w:t>Participants are encouraged to take pictures with the event items and post them on Facebook and Instagram for the promotion of the event.</w:t>
      </w:r>
    </w:p>
    <w:p w:rsidR="005648EF" w:rsidRPr="00DF1C2A" w:rsidRDefault="005648EF" w:rsidP="005648EF">
      <w:pPr>
        <w:pStyle w:val="ListParagraph"/>
        <w:numPr>
          <w:ilvl w:val="0"/>
          <w:numId w:val="4"/>
        </w:numPr>
        <w:spacing w:line="440" w:lineRule="exact"/>
        <w:ind w:leftChars="0" w:left="709" w:hanging="142"/>
        <w:rPr>
          <w:rFonts w:eastAsiaTheme="majorEastAsia"/>
          <w:sz w:val="28"/>
        </w:rPr>
      </w:pPr>
      <w:r w:rsidRPr="00DF1C2A">
        <w:rPr>
          <w:rFonts w:eastAsia="DFKai-SB" w:hint="eastAsia"/>
          <w:sz w:val="28"/>
        </w:rPr>
        <w:t>T</w:t>
      </w:r>
      <w:r w:rsidRPr="00DF1C2A">
        <w:rPr>
          <w:rFonts w:eastAsia="DFKai-SB"/>
          <w:sz w:val="28"/>
        </w:rPr>
        <w:t>he culture exhibition stands will be displayed throughout the Forum to facilitate the interaction among the participants.</w:t>
      </w:r>
    </w:p>
    <w:p w:rsidR="005648EF" w:rsidRPr="00DF1C2A" w:rsidRDefault="005648EF" w:rsidP="005648EF">
      <w:pPr>
        <w:pStyle w:val="ListParagraph"/>
        <w:numPr>
          <w:ilvl w:val="0"/>
          <w:numId w:val="18"/>
        </w:numPr>
        <w:spacing w:before="160" w:line="400" w:lineRule="exact"/>
        <w:ind w:leftChars="0" w:left="499" w:hanging="357"/>
        <w:rPr>
          <w:rFonts w:eastAsiaTheme="majorEastAsia"/>
          <w:b/>
          <w:sz w:val="28"/>
        </w:rPr>
      </w:pPr>
      <w:r w:rsidRPr="00DF1C2A">
        <w:rPr>
          <w:b/>
          <w:sz w:val="28"/>
          <w:szCs w:val="28"/>
        </w:rPr>
        <w:t>Keynote Forum Description</w:t>
      </w:r>
    </w:p>
    <w:p w:rsidR="005648EF" w:rsidRPr="00DF1C2A" w:rsidRDefault="005648EF" w:rsidP="005648EF">
      <w:pPr>
        <w:pStyle w:val="ListParagraph"/>
        <w:spacing w:line="460" w:lineRule="exact"/>
        <w:ind w:leftChars="0" w:left="0"/>
        <w:rPr>
          <w:rFonts w:eastAsia="DFKai-SB"/>
          <w:sz w:val="28"/>
        </w:rPr>
      </w:pPr>
      <w:r w:rsidRPr="00DF1C2A">
        <w:rPr>
          <w:rFonts w:eastAsia="DFKai-SB"/>
          <w:sz w:val="28"/>
        </w:rPr>
        <w:t>In order to encourage young people to actively participate in international affairs</w:t>
      </w:r>
      <w:r>
        <w:rPr>
          <w:rFonts w:eastAsia="DFKai-SB" w:hint="eastAsia"/>
          <w:sz w:val="28"/>
        </w:rPr>
        <w:t>, t</w:t>
      </w:r>
      <w:r w:rsidRPr="00DF1C2A">
        <w:rPr>
          <w:rFonts w:eastAsia="DFKai-SB" w:hint="eastAsia"/>
          <w:sz w:val="28"/>
        </w:rPr>
        <w:t>wo</w:t>
      </w:r>
      <w:r w:rsidRPr="00DF1C2A">
        <w:rPr>
          <w:rFonts w:eastAsia="DFKai-SB"/>
          <w:sz w:val="28"/>
        </w:rPr>
        <w:t xml:space="preserve"> representatives from international youth organizations and </w:t>
      </w:r>
      <w:r w:rsidRPr="00DF1C2A">
        <w:rPr>
          <w:rFonts w:eastAsia="DFKai-SB" w:hint="eastAsia"/>
          <w:sz w:val="28"/>
        </w:rPr>
        <w:t>one</w:t>
      </w:r>
      <w:r w:rsidRPr="00DF1C2A">
        <w:rPr>
          <w:rFonts w:eastAsia="DFKai-SB"/>
          <w:sz w:val="28"/>
        </w:rPr>
        <w:t xml:space="preserve"> expert of youth affairs from Taiwan will share their views to inspire the following group discussions on </w:t>
      </w:r>
      <w:r w:rsidRPr="00DF1C2A">
        <w:rPr>
          <w:rFonts w:eastAsia="DFKai-SB" w:hint="eastAsia"/>
          <w:sz w:val="28"/>
        </w:rPr>
        <w:t>three</w:t>
      </w:r>
      <w:r w:rsidRPr="00DF1C2A">
        <w:rPr>
          <w:rFonts w:eastAsia="DFKai-SB"/>
          <w:sz w:val="28"/>
        </w:rPr>
        <w:t xml:space="preserve"> topics: “Educational Creativity”, “</w:t>
      </w:r>
      <w:r w:rsidR="00D6045E" w:rsidRPr="00D6045E">
        <w:rPr>
          <w:rFonts w:eastAsia="DFKai-SB"/>
          <w:sz w:val="28"/>
        </w:rPr>
        <w:t>Regional Revitalization</w:t>
      </w:r>
      <w:r w:rsidRPr="00DF1C2A">
        <w:rPr>
          <w:rFonts w:eastAsia="DFKai-SB"/>
          <w:sz w:val="28"/>
        </w:rPr>
        <w:t>”, and “Smart Living”</w:t>
      </w:r>
    </w:p>
    <w:p w:rsidR="005648EF" w:rsidRPr="00DF1C2A" w:rsidRDefault="005648EF" w:rsidP="005648EF">
      <w:pPr>
        <w:pStyle w:val="ListParagraph"/>
        <w:numPr>
          <w:ilvl w:val="0"/>
          <w:numId w:val="7"/>
        </w:numPr>
        <w:spacing w:line="460" w:lineRule="exact"/>
        <w:ind w:leftChars="0"/>
        <w:rPr>
          <w:rFonts w:eastAsia="DFKai-SB" w:cs="Times New Roman"/>
          <w:sz w:val="28"/>
          <w:szCs w:val="28"/>
        </w:rPr>
      </w:pPr>
      <w:r w:rsidRPr="00DF1C2A">
        <w:rPr>
          <w:rFonts w:eastAsiaTheme="majorEastAsia" w:cs="Times New Roman"/>
          <w:sz w:val="28"/>
          <w:szCs w:val="28"/>
        </w:rPr>
        <w:t xml:space="preserve">Date &amp; Time: </w:t>
      </w:r>
      <w:r w:rsidRPr="00DF1C2A">
        <w:rPr>
          <w:rFonts w:eastAsia="DFKai-SB" w:cs="Times New Roman" w:hint="eastAsia"/>
          <w:sz w:val="28"/>
          <w:szCs w:val="28"/>
        </w:rPr>
        <w:t>Nov 9</w:t>
      </w:r>
      <w:r w:rsidRPr="00DF1C2A">
        <w:rPr>
          <w:rFonts w:eastAsia="DFKai-SB" w:cs="Times New Roman"/>
          <w:sz w:val="28"/>
          <w:szCs w:val="28"/>
        </w:rPr>
        <w:t>, 11:00am-12:</w:t>
      </w:r>
      <w:r w:rsidRPr="00DF1C2A">
        <w:rPr>
          <w:rFonts w:eastAsia="DFKai-SB" w:cs="Times New Roman" w:hint="eastAsia"/>
          <w:sz w:val="28"/>
          <w:szCs w:val="28"/>
        </w:rPr>
        <w:t>2</w:t>
      </w:r>
      <w:r w:rsidRPr="00DF1C2A">
        <w:rPr>
          <w:rFonts w:eastAsia="DFKai-SB" w:cs="Times New Roman"/>
          <w:sz w:val="28"/>
          <w:szCs w:val="28"/>
        </w:rPr>
        <w:t>0am</w:t>
      </w:r>
    </w:p>
    <w:p w:rsidR="005648EF" w:rsidRPr="00DF1C2A" w:rsidRDefault="005648EF" w:rsidP="005648EF">
      <w:pPr>
        <w:pStyle w:val="ListParagraph"/>
        <w:numPr>
          <w:ilvl w:val="0"/>
          <w:numId w:val="7"/>
        </w:numPr>
        <w:spacing w:line="460" w:lineRule="exact"/>
        <w:ind w:leftChars="0"/>
        <w:rPr>
          <w:rFonts w:eastAsia="DFKai-SB" w:cs="Times New Roman"/>
          <w:sz w:val="28"/>
          <w:szCs w:val="28"/>
        </w:rPr>
      </w:pPr>
      <w:r w:rsidRPr="00DF1C2A">
        <w:rPr>
          <w:rFonts w:eastAsiaTheme="majorEastAsia" w:cs="Times New Roman"/>
          <w:sz w:val="28"/>
          <w:szCs w:val="28"/>
        </w:rPr>
        <w:t>Place</w:t>
      </w:r>
      <w:r w:rsidRPr="00DF1C2A">
        <w:rPr>
          <w:rFonts w:eastAsia="DFKai-SB" w:cs="Times New Roman"/>
          <w:sz w:val="28"/>
        </w:rPr>
        <w:t>: Hilton Taipei Sinban Hotel</w:t>
      </w:r>
    </w:p>
    <w:p w:rsidR="005648EF" w:rsidRPr="00DF1C2A" w:rsidRDefault="005648EF" w:rsidP="005648EF">
      <w:pPr>
        <w:pStyle w:val="ListParagraph"/>
        <w:numPr>
          <w:ilvl w:val="0"/>
          <w:numId w:val="7"/>
        </w:numPr>
        <w:spacing w:line="460" w:lineRule="exact"/>
        <w:ind w:leftChars="0"/>
        <w:rPr>
          <w:rFonts w:eastAsia="DFKai-SB" w:cs="Times New Roman"/>
          <w:sz w:val="28"/>
          <w:szCs w:val="28"/>
        </w:rPr>
      </w:pPr>
      <w:r w:rsidRPr="00DF1C2A">
        <w:rPr>
          <w:rFonts w:eastAsia="DFKai-SB" w:cs="Times New Roman"/>
          <w:sz w:val="28"/>
          <w:szCs w:val="28"/>
        </w:rPr>
        <w:t>Activity Description:</w:t>
      </w:r>
    </w:p>
    <w:p w:rsidR="005648EF" w:rsidRPr="003D41F2" w:rsidRDefault="005648EF" w:rsidP="005648EF">
      <w:pPr>
        <w:pStyle w:val="ListParagraph"/>
        <w:spacing w:line="400" w:lineRule="exact"/>
        <w:ind w:leftChars="0" w:left="482"/>
        <w:rPr>
          <w:rFonts w:eastAsia="DFKai-SB" w:cs="Times New Roman"/>
          <w:sz w:val="28"/>
          <w:szCs w:val="28"/>
        </w:rPr>
      </w:pPr>
      <w:r w:rsidRPr="00DF1C2A">
        <w:rPr>
          <w:rFonts w:eastAsia="DFKai-SB" w:cs="Times New Roman"/>
          <w:sz w:val="28"/>
          <w:szCs w:val="28"/>
        </w:rPr>
        <w:t xml:space="preserve">We will invite scholars or experts in the field of this forum’s topics to participate as the moderator and panelists of the forum. An </w:t>
      </w:r>
      <w:r w:rsidRPr="003D41F2">
        <w:rPr>
          <w:rFonts w:eastAsia="DFKai-SB" w:cs="Times New Roman"/>
          <w:sz w:val="28"/>
          <w:szCs w:val="28"/>
        </w:rPr>
        <w:t>80-</w:t>
      </w:r>
      <w:r w:rsidRPr="00DF1C2A">
        <w:rPr>
          <w:rFonts w:eastAsia="DFKai-SB" w:cs="Times New Roman"/>
          <w:sz w:val="28"/>
          <w:szCs w:val="28"/>
        </w:rPr>
        <w:t>minute discussion will be conducted on the three topics.</w:t>
      </w:r>
    </w:p>
    <w:p w:rsidR="005648EF" w:rsidRPr="00DF1C2A" w:rsidRDefault="005648EF" w:rsidP="005648EF">
      <w:pPr>
        <w:pStyle w:val="ListParagraph"/>
        <w:numPr>
          <w:ilvl w:val="0"/>
          <w:numId w:val="18"/>
        </w:numPr>
        <w:spacing w:before="240" w:line="400" w:lineRule="exact"/>
        <w:ind w:leftChars="0"/>
        <w:rPr>
          <w:rFonts w:eastAsiaTheme="majorEastAsia"/>
          <w:b/>
          <w:sz w:val="28"/>
        </w:rPr>
      </w:pPr>
      <w:r w:rsidRPr="00DF1C2A">
        <w:rPr>
          <w:rFonts w:eastAsiaTheme="majorEastAsia"/>
          <w:b/>
          <w:sz w:val="28"/>
        </w:rPr>
        <w:t>Group Discussions Description</w:t>
      </w:r>
    </w:p>
    <w:p w:rsidR="005648EF" w:rsidRPr="00DF1C2A" w:rsidRDefault="005648EF" w:rsidP="005648EF">
      <w:pPr>
        <w:spacing w:beforeLines="50" w:before="180" w:afterLines="50" w:after="180" w:line="460" w:lineRule="exact"/>
        <w:jc w:val="both"/>
        <w:rPr>
          <w:rFonts w:eastAsiaTheme="majorEastAsia"/>
          <w:sz w:val="28"/>
          <w:szCs w:val="28"/>
        </w:rPr>
      </w:pPr>
      <w:r w:rsidRPr="00DF1C2A">
        <w:rPr>
          <w:rFonts w:eastAsiaTheme="majorEastAsia"/>
          <w:sz w:val="28"/>
        </w:rPr>
        <w:t xml:space="preserve">In addition to the keynote forum, this year's activities include </w:t>
      </w:r>
      <w:r w:rsidRPr="00DF1C2A">
        <w:rPr>
          <w:rFonts w:eastAsiaTheme="majorEastAsia" w:hint="eastAsia"/>
          <w:sz w:val="28"/>
        </w:rPr>
        <w:t>Group Discussion</w:t>
      </w:r>
      <w:r w:rsidRPr="00DF1C2A">
        <w:rPr>
          <w:rFonts w:eastAsiaTheme="majorEastAsia"/>
          <w:sz w:val="28"/>
        </w:rPr>
        <w:t>, Topic Summit and Conclusion</w:t>
      </w:r>
      <w:r w:rsidRPr="00DF1C2A">
        <w:rPr>
          <w:rFonts w:eastAsiaTheme="majorEastAsia" w:hint="eastAsia"/>
          <w:sz w:val="28"/>
        </w:rPr>
        <w:t xml:space="preserve"> Presentation</w:t>
      </w:r>
      <w:r w:rsidRPr="00DF1C2A">
        <w:rPr>
          <w:rFonts w:eastAsiaTheme="majorEastAsia"/>
          <w:sz w:val="28"/>
        </w:rPr>
        <w:t xml:space="preserve">, in which </w:t>
      </w:r>
      <w:r w:rsidRPr="00DF1C2A">
        <w:rPr>
          <w:rFonts w:eastAsiaTheme="majorEastAsia" w:hint="eastAsia"/>
          <w:sz w:val="28"/>
        </w:rPr>
        <w:t>three</w:t>
      </w:r>
      <w:r w:rsidRPr="00DF1C2A">
        <w:rPr>
          <w:rFonts w:eastAsiaTheme="majorEastAsia"/>
          <w:sz w:val="28"/>
        </w:rPr>
        <w:t xml:space="preserve"> major topics will be discussed. In Topic Summit, participants will be required to summarize the discussion results and conclusion.</w:t>
      </w:r>
      <w:r w:rsidRPr="00DF1C2A">
        <w:rPr>
          <w:rFonts w:eastAsiaTheme="majorEastAsia"/>
          <w:sz w:val="28"/>
          <w:szCs w:val="28"/>
        </w:rPr>
        <w:t xml:space="preserve"> </w:t>
      </w:r>
    </w:p>
    <w:p w:rsidR="005648EF" w:rsidRPr="00DF1C2A" w:rsidRDefault="005648EF" w:rsidP="005648EF">
      <w:pPr>
        <w:pStyle w:val="ListParagraph"/>
        <w:numPr>
          <w:ilvl w:val="0"/>
          <w:numId w:val="5"/>
        </w:numPr>
        <w:spacing w:line="460" w:lineRule="exact"/>
        <w:ind w:leftChars="0" w:left="426" w:hanging="426"/>
        <w:rPr>
          <w:rFonts w:eastAsiaTheme="majorEastAsia" w:cs="Times New Roman"/>
          <w:b/>
          <w:sz w:val="28"/>
          <w:szCs w:val="28"/>
        </w:rPr>
      </w:pPr>
      <w:r w:rsidRPr="00DF1C2A">
        <w:rPr>
          <w:rFonts w:eastAsiaTheme="majorEastAsia"/>
          <w:b/>
          <w:sz w:val="28"/>
        </w:rPr>
        <w:t>Group Discussions</w:t>
      </w:r>
    </w:p>
    <w:p w:rsidR="005648EF" w:rsidRPr="00DF1C2A" w:rsidRDefault="005648EF" w:rsidP="005648EF">
      <w:pPr>
        <w:pStyle w:val="ListParagraph"/>
        <w:numPr>
          <w:ilvl w:val="0"/>
          <w:numId w:val="10"/>
        </w:numPr>
        <w:spacing w:line="460" w:lineRule="exact"/>
        <w:ind w:leftChars="176" w:left="565" w:hangingChars="51" w:hanging="143"/>
        <w:rPr>
          <w:rFonts w:eastAsiaTheme="majorEastAsia" w:cs="Times New Roman"/>
          <w:sz w:val="28"/>
          <w:szCs w:val="28"/>
        </w:rPr>
      </w:pPr>
      <w:r w:rsidRPr="00DF1C2A">
        <w:rPr>
          <w:rFonts w:eastAsiaTheme="majorEastAsia" w:cs="Times New Roman"/>
          <w:sz w:val="28"/>
          <w:szCs w:val="28"/>
        </w:rPr>
        <w:lastRenderedPageBreak/>
        <w:t xml:space="preserve">Date &amp; Time: </w:t>
      </w:r>
      <w:r w:rsidRPr="00DF1C2A">
        <w:rPr>
          <w:rFonts w:eastAsiaTheme="majorEastAsia" w:cs="Times New Roman" w:hint="eastAsia"/>
          <w:sz w:val="28"/>
          <w:szCs w:val="28"/>
        </w:rPr>
        <w:t>Nov 9</w:t>
      </w:r>
      <w:r w:rsidRPr="00DF1C2A">
        <w:rPr>
          <w:rFonts w:eastAsiaTheme="majorEastAsia" w:cs="Times New Roman"/>
          <w:sz w:val="28"/>
          <w:szCs w:val="28"/>
        </w:rPr>
        <w:t>, 2:</w:t>
      </w:r>
      <w:r w:rsidRPr="00DF1C2A">
        <w:rPr>
          <w:rFonts w:eastAsiaTheme="majorEastAsia" w:cs="Times New Roman" w:hint="eastAsia"/>
          <w:sz w:val="28"/>
          <w:szCs w:val="28"/>
        </w:rPr>
        <w:t>0</w:t>
      </w:r>
      <w:r w:rsidR="00840E21">
        <w:rPr>
          <w:rFonts w:eastAsiaTheme="majorEastAsia" w:cs="Times New Roman"/>
          <w:sz w:val="28"/>
          <w:szCs w:val="28"/>
        </w:rPr>
        <w:t>0-5</w:t>
      </w:r>
      <w:r w:rsidRPr="00DF1C2A">
        <w:rPr>
          <w:rFonts w:eastAsiaTheme="majorEastAsia" w:cs="Times New Roman"/>
          <w:sz w:val="28"/>
          <w:szCs w:val="28"/>
        </w:rPr>
        <w:t>:</w:t>
      </w:r>
      <w:r w:rsidR="00840E21">
        <w:rPr>
          <w:rFonts w:eastAsiaTheme="majorEastAsia" w:cs="Times New Roman"/>
          <w:sz w:val="28"/>
          <w:szCs w:val="28"/>
        </w:rPr>
        <w:t>0</w:t>
      </w:r>
      <w:r w:rsidRPr="00DF1C2A">
        <w:rPr>
          <w:rFonts w:eastAsiaTheme="majorEastAsia" w:cs="Times New Roman"/>
          <w:sz w:val="28"/>
          <w:szCs w:val="28"/>
        </w:rPr>
        <w:t>0 pm</w:t>
      </w:r>
    </w:p>
    <w:p w:rsidR="005648EF" w:rsidRPr="00DF1C2A" w:rsidRDefault="005648EF" w:rsidP="005648EF">
      <w:pPr>
        <w:pStyle w:val="ListParagraph"/>
        <w:numPr>
          <w:ilvl w:val="0"/>
          <w:numId w:val="10"/>
        </w:numPr>
        <w:spacing w:line="460" w:lineRule="exact"/>
        <w:ind w:leftChars="176" w:left="565" w:hangingChars="51" w:hanging="143"/>
        <w:rPr>
          <w:rFonts w:eastAsiaTheme="majorEastAsia" w:cs="Times New Roman"/>
          <w:sz w:val="28"/>
          <w:szCs w:val="28"/>
        </w:rPr>
      </w:pPr>
      <w:r w:rsidRPr="00DF1C2A">
        <w:rPr>
          <w:rFonts w:eastAsiaTheme="majorEastAsia" w:cs="Times New Roman"/>
          <w:sz w:val="28"/>
          <w:szCs w:val="28"/>
        </w:rPr>
        <w:t xml:space="preserve">Place: </w:t>
      </w:r>
      <w:r w:rsidRPr="00DF1C2A">
        <w:rPr>
          <w:rFonts w:eastAsia="DFKai-SB" w:cs="Times New Roman"/>
          <w:sz w:val="28"/>
        </w:rPr>
        <w:t>Hilton Taipei Sinban Hotel</w:t>
      </w:r>
    </w:p>
    <w:p w:rsidR="005648EF" w:rsidRPr="00DF1C2A" w:rsidRDefault="005648EF" w:rsidP="005648EF">
      <w:pPr>
        <w:pStyle w:val="ListParagraph"/>
        <w:numPr>
          <w:ilvl w:val="0"/>
          <w:numId w:val="10"/>
        </w:numPr>
        <w:spacing w:line="460" w:lineRule="exact"/>
        <w:ind w:leftChars="176" w:left="565" w:hangingChars="51" w:hanging="143"/>
        <w:rPr>
          <w:rFonts w:eastAsiaTheme="majorEastAsia" w:cs="Times New Roman"/>
          <w:sz w:val="28"/>
          <w:szCs w:val="28"/>
        </w:rPr>
      </w:pPr>
      <w:r w:rsidRPr="00DF1C2A">
        <w:rPr>
          <w:rFonts w:eastAsia="DFKai-SB" w:cs="Times New Roman"/>
          <w:sz w:val="28"/>
          <w:szCs w:val="28"/>
        </w:rPr>
        <w:t>Activity Description:</w:t>
      </w:r>
    </w:p>
    <w:p w:rsidR="005648EF" w:rsidRPr="00607BFA" w:rsidRDefault="005648EF" w:rsidP="005648EF">
      <w:pPr>
        <w:spacing w:beforeLines="50" w:before="180" w:afterLines="50" w:after="180" w:line="460" w:lineRule="exact"/>
        <w:jc w:val="both"/>
        <w:rPr>
          <w:rFonts w:eastAsiaTheme="majorEastAsia"/>
          <w:sz w:val="28"/>
        </w:rPr>
      </w:pPr>
      <w:r w:rsidRPr="00DF1C2A">
        <w:rPr>
          <w:rFonts w:eastAsiaTheme="majorEastAsia"/>
          <w:sz w:val="28"/>
        </w:rPr>
        <w:t>Each delegation</w:t>
      </w:r>
      <w:r w:rsidRPr="00B646EF">
        <w:rPr>
          <w:rFonts w:eastAsiaTheme="majorEastAsia"/>
          <w:sz w:val="28"/>
        </w:rPr>
        <w:t xml:space="preserve"> </w:t>
      </w:r>
      <w:r w:rsidRPr="00DF1C2A">
        <w:rPr>
          <w:rFonts w:eastAsiaTheme="majorEastAsia"/>
          <w:sz w:val="28"/>
        </w:rPr>
        <w:t xml:space="preserve">will discuss and exchange their views on one of the topics. </w:t>
      </w:r>
      <w:r w:rsidRPr="00DF1C2A">
        <w:rPr>
          <w:rFonts w:eastAsiaTheme="majorEastAsia" w:hint="eastAsia"/>
          <w:sz w:val="28"/>
        </w:rPr>
        <w:t>Three</w:t>
      </w:r>
      <w:r w:rsidRPr="00DF1C2A">
        <w:rPr>
          <w:rFonts w:eastAsiaTheme="majorEastAsia"/>
          <w:sz w:val="28"/>
        </w:rPr>
        <w:t xml:space="preserve"> topics</w:t>
      </w:r>
      <w:r w:rsidRPr="00DF1C2A">
        <w:rPr>
          <w:rFonts w:eastAsiaTheme="majorEastAsia" w:hint="eastAsia"/>
          <w:sz w:val="28"/>
        </w:rPr>
        <w:t xml:space="preserve"> group</w:t>
      </w:r>
      <w:r w:rsidRPr="00DF1C2A">
        <w:rPr>
          <w:rFonts w:eastAsiaTheme="majorEastAsia"/>
          <w:sz w:val="28"/>
        </w:rPr>
        <w:t xml:space="preserve"> </w:t>
      </w:r>
      <w:r w:rsidRPr="00DF1C2A">
        <w:rPr>
          <w:rFonts w:eastAsiaTheme="majorEastAsia" w:hint="eastAsia"/>
          <w:sz w:val="28"/>
        </w:rPr>
        <w:t>discussions</w:t>
      </w:r>
      <w:r w:rsidRPr="00DF1C2A">
        <w:rPr>
          <w:rFonts w:eastAsiaTheme="majorEastAsia"/>
          <w:sz w:val="28"/>
        </w:rPr>
        <w:t xml:space="preserve"> will be </w:t>
      </w:r>
      <w:r w:rsidRPr="00DF1C2A">
        <w:rPr>
          <w:rFonts w:eastAsiaTheme="majorEastAsia" w:hint="eastAsia"/>
          <w:sz w:val="28"/>
        </w:rPr>
        <w:t>hold</w:t>
      </w:r>
      <w:r w:rsidRPr="00DF1C2A">
        <w:rPr>
          <w:rFonts w:eastAsiaTheme="majorEastAsia"/>
          <w:sz w:val="28"/>
        </w:rPr>
        <w:t xml:space="preserve"> </w:t>
      </w:r>
      <w:r w:rsidRPr="00DF1C2A">
        <w:rPr>
          <w:rFonts w:eastAsiaTheme="majorEastAsia" w:hint="eastAsia"/>
          <w:sz w:val="28"/>
        </w:rPr>
        <w:t>in three different</w:t>
      </w:r>
      <w:r w:rsidRPr="00DF1C2A">
        <w:rPr>
          <w:rFonts w:eastAsiaTheme="majorEastAsia"/>
          <w:sz w:val="28"/>
        </w:rPr>
        <w:t xml:space="preserve"> venues</w:t>
      </w:r>
      <w:r w:rsidRPr="00DF1C2A">
        <w:rPr>
          <w:rFonts w:eastAsiaTheme="majorEastAsia" w:hint="eastAsia"/>
          <w:sz w:val="28"/>
        </w:rPr>
        <w:t xml:space="preserve"> </w:t>
      </w:r>
      <w:r w:rsidRPr="00DF1C2A">
        <w:rPr>
          <w:rFonts w:eastAsiaTheme="majorEastAsia"/>
          <w:sz w:val="28"/>
        </w:rPr>
        <w:t>simultaneously</w:t>
      </w:r>
      <w:r w:rsidRPr="00DF1C2A">
        <w:rPr>
          <w:rFonts w:eastAsiaTheme="majorEastAsia" w:hint="eastAsia"/>
          <w:sz w:val="28"/>
        </w:rPr>
        <w:t>.</w:t>
      </w:r>
      <w:r w:rsidRPr="00B646EF">
        <w:rPr>
          <w:rFonts w:eastAsiaTheme="majorEastAsia"/>
          <w:sz w:val="28"/>
        </w:rPr>
        <w:t xml:space="preserve"> </w:t>
      </w:r>
      <w:r w:rsidRPr="00DF1C2A">
        <w:rPr>
          <w:rFonts w:eastAsiaTheme="majorEastAsia"/>
          <w:sz w:val="28"/>
        </w:rPr>
        <w:t xml:space="preserve">Each </w:t>
      </w:r>
      <w:r w:rsidRPr="00DF1C2A">
        <w:rPr>
          <w:rFonts w:eastAsiaTheme="majorEastAsia" w:hint="eastAsia"/>
          <w:sz w:val="28"/>
        </w:rPr>
        <w:t>group discussion</w:t>
      </w:r>
      <w:r w:rsidRPr="00DF1C2A">
        <w:rPr>
          <w:rFonts w:eastAsiaTheme="majorEastAsia"/>
          <w:sz w:val="28"/>
        </w:rPr>
        <w:t xml:space="preserve"> will consist of </w:t>
      </w:r>
      <w:r w:rsidRPr="00DF1C2A">
        <w:rPr>
          <w:rFonts w:eastAsiaTheme="majorEastAsia" w:hint="eastAsia"/>
          <w:sz w:val="28"/>
        </w:rPr>
        <w:t>six</w:t>
      </w:r>
      <w:r w:rsidRPr="00B646EF">
        <w:rPr>
          <w:rFonts w:eastAsiaTheme="majorEastAsia"/>
          <w:sz w:val="28"/>
        </w:rPr>
        <w:t xml:space="preserve"> </w:t>
      </w:r>
      <w:r w:rsidRPr="00DF1C2A">
        <w:rPr>
          <w:rFonts w:eastAsiaTheme="majorEastAsia"/>
          <w:sz w:val="28"/>
        </w:rPr>
        <w:t xml:space="preserve">to </w:t>
      </w:r>
      <w:r w:rsidRPr="00DF1C2A">
        <w:rPr>
          <w:rFonts w:eastAsiaTheme="majorEastAsia" w:hint="eastAsia"/>
          <w:sz w:val="28"/>
        </w:rPr>
        <w:t>seven</w:t>
      </w:r>
      <w:r w:rsidRPr="00DF1C2A">
        <w:rPr>
          <w:rFonts w:eastAsiaTheme="majorEastAsia"/>
          <w:sz w:val="28"/>
        </w:rPr>
        <w:t xml:space="preserve"> delegation</w:t>
      </w:r>
      <w:r w:rsidRPr="00607BFA">
        <w:rPr>
          <w:rFonts w:eastAsiaTheme="majorEastAsia"/>
          <w:sz w:val="28"/>
        </w:rPr>
        <w:t xml:space="preserve">s who will take turns sharing their opinion and ideas about the topic. Youth Pilots which chosen by </w:t>
      </w:r>
      <w:r w:rsidRPr="00607BFA">
        <w:rPr>
          <w:rFonts w:eastAsiaTheme="majorEastAsia" w:hint="eastAsia"/>
          <w:sz w:val="28"/>
        </w:rPr>
        <w:t xml:space="preserve">Youth Development Administration </w:t>
      </w:r>
      <w:r w:rsidRPr="00607BFA">
        <w:rPr>
          <w:rFonts w:eastAsiaTheme="majorEastAsia"/>
          <w:sz w:val="28"/>
        </w:rPr>
        <w:t>consist of Taiwanese experts and academics will host the group discussions</w:t>
      </w:r>
      <w:r w:rsidRPr="00607BFA">
        <w:rPr>
          <w:rFonts w:eastAsiaTheme="majorEastAsia" w:hint="eastAsia"/>
          <w:sz w:val="28"/>
        </w:rPr>
        <w:t xml:space="preserve"> </w:t>
      </w:r>
      <w:r w:rsidRPr="00607BFA">
        <w:rPr>
          <w:rFonts w:eastAsiaTheme="majorEastAsia"/>
          <w:sz w:val="28"/>
        </w:rPr>
        <w:t>in each topic.</w:t>
      </w:r>
    </w:p>
    <w:p w:rsidR="005648EF" w:rsidRPr="00DF1C2A" w:rsidRDefault="005648EF" w:rsidP="005648EF">
      <w:pPr>
        <w:spacing w:beforeLines="50" w:before="180" w:afterLines="50" w:after="180" w:line="460" w:lineRule="exact"/>
        <w:jc w:val="both"/>
        <w:rPr>
          <w:rFonts w:eastAsiaTheme="majorEastAsia"/>
          <w:sz w:val="28"/>
          <w:szCs w:val="28"/>
        </w:rPr>
      </w:pPr>
      <w:r w:rsidRPr="00607BFA">
        <w:rPr>
          <w:rFonts w:eastAsiaTheme="majorEastAsia"/>
          <w:sz w:val="28"/>
          <w:szCs w:val="28"/>
        </w:rPr>
        <w:t>During registration, each delegat</w:t>
      </w:r>
      <w:r w:rsidRPr="00DF1C2A">
        <w:rPr>
          <w:rFonts w:eastAsiaTheme="majorEastAsia"/>
          <w:sz w:val="28"/>
          <w:szCs w:val="28"/>
        </w:rPr>
        <w:t>ion will be required to choose carefully and sign up for a topic they would like to discuss and present on.</w:t>
      </w:r>
      <w:r w:rsidRPr="00DF1C2A">
        <w:rPr>
          <w:rFonts w:eastAsiaTheme="majorEastAsia"/>
          <w:color w:val="FF0000"/>
          <w:sz w:val="28"/>
          <w:szCs w:val="28"/>
        </w:rPr>
        <w:t xml:space="preserve"> </w:t>
      </w:r>
      <w:r w:rsidRPr="00DF1C2A">
        <w:rPr>
          <w:rFonts w:eastAsiaTheme="majorEastAsia"/>
          <w:sz w:val="28"/>
          <w:szCs w:val="28"/>
        </w:rPr>
        <w:t xml:space="preserve">All delegations will be allocated on a first- come, first-served basis and according to their priorities. Each Taiwan </w:t>
      </w:r>
      <w:r w:rsidRPr="00B646EF">
        <w:rPr>
          <w:rFonts w:eastAsiaTheme="majorEastAsia" w:hint="eastAsia"/>
          <w:sz w:val="28"/>
          <w:szCs w:val="28"/>
        </w:rPr>
        <w:t>participant</w:t>
      </w:r>
      <w:r w:rsidRPr="00DF1C2A">
        <w:rPr>
          <w:rFonts w:eastAsiaTheme="majorEastAsia"/>
          <w:sz w:val="28"/>
          <w:szCs w:val="28"/>
        </w:rPr>
        <w:t xml:space="preserve"> will have to sign up for a topic during registration and will be allocated on a first- come, first-served basis and according to the number of people in each group. The keynote speakers and moderators could pick any group to join.</w:t>
      </w:r>
    </w:p>
    <w:p w:rsidR="005648EF" w:rsidRPr="00DF1C2A" w:rsidRDefault="005648EF" w:rsidP="005648EF">
      <w:pPr>
        <w:pStyle w:val="ListParagraph"/>
        <w:numPr>
          <w:ilvl w:val="0"/>
          <w:numId w:val="5"/>
        </w:numPr>
        <w:spacing w:line="460" w:lineRule="exact"/>
        <w:ind w:leftChars="0" w:left="426" w:hanging="426"/>
        <w:rPr>
          <w:rFonts w:eastAsiaTheme="majorEastAsia" w:cs="Times New Roman"/>
          <w:b/>
          <w:sz w:val="28"/>
        </w:rPr>
      </w:pPr>
      <w:r w:rsidRPr="00DF1C2A">
        <w:rPr>
          <w:rFonts w:eastAsiaTheme="majorEastAsia" w:cs="Times New Roman"/>
          <w:b/>
          <w:sz w:val="28"/>
        </w:rPr>
        <w:t>Topic Summit</w:t>
      </w:r>
    </w:p>
    <w:p w:rsidR="005648EF" w:rsidRPr="00DF1C2A" w:rsidRDefault="005648EF" w:rsidP="005648EF">
      <w:pPr>
        <w:pStyle w:val="ListParagraph"/>
        <w:numPr>
          <w:ilvl w:val="0"/>
          <w:numId w:val="8"/>
        </w:numPr>
        <w:spacing w:line="460" w:lineRule="exact"/>
        <w:ind w:leftChars="177" w:left="565" w:hangingChars="50" w:hanging="140"/>
        <w:rPr>
          <w:rFonts w:eastAsiaTheme="majorEastAsia" w:cs="Times New Roman"/>
          <w:sz w:val="28"/>
          <w:szCs w:val="28"/>
        </w:rPr>
      </w:pPr>
      <w:r w:rsidRPr="00DF1C2A">
        <w:rPr>
          <w:rFonts w:eastAsiaTheme="majorEastAsia" w:cs="Times New Roman"/>
          <w:sz w:val="28"/>
          <w:szCs w:val="28"/>
        </w:rPr>
        <w:t xml:space="preserve">Date &amp; Time: </w:t>
      </w:r>
      <w:r w:rsidRPr="00DF1C2A">
        <w:rPr>
          <w:rFonts w:eastAsiaTheme="majorEastAsia" w:cs="Times New Roman" w:hint="eastAsia"/>
          <w:sz w:val="28"/>
          <w:szCs w:val="28"/>
        </w:rPr>
        <w:t xml:space="preserve">Nov 10 </w:t>
      </w:r>
      <w:r w:rsidR="00840E21">
        <w:rPr>
          <w:rFonts w:eastAsiaTheme="majorEastAsia" w:cs="Times New Roman"/>
          <w:sz w:val="28"/>
          <w:szCs w:val="28"/>
        </w:rPr>
        <w:t>9:3</w:t>
      </w:r>
      <w:r w:rsidRPr="00DF1C2A">
        <w:rPr>
          <w:rFonts w:eastAsiaTheme="majorEastAsia" w:cs="Times New Roman"/>
          <w:sz w:val="28"/>
          <w:szCs w:val="28"/>
        </w:rPr>
        <w:t>0 am-2:00 pm</w:t>
      </w:r>
    </w:p>
    <w:p w:rsidR="005648EF" w:rsidRPr="00DF1C2A" w:rsidRDefault="005648EF" w:rsidP="005648EF">
      <w:pPr>
        <w:pStyle w:val="ListParagraph"/>
        <w:numPr>
          <w:ilvl w:val="0"/>
          <w:numId w:val="8"/>
        </w:numPr>
        <w:spacing w:line="460" w:lineRule="exact"/>
        <w:ind w:leftChars="176" w:left="565" w:hangingChars="51" w:hanging="143"/>
        <w:rPr>
          <w:rFonts w:eastAsiaTheme="majorEastAsia" w:cs="Times New Roman"/>
          <w:sz w:val="28"/>
          <w:szCs w:val="28"/>
        </w:rPr>
      </w:pPr>
      <w:r w:rsidRPr="00DF1C2A">
        <w:rPr>
          <w:rFonts w:eastAsiaTheme="majorEastAsia" w:cs="Times New Roman"/>
          <w:sz w:val="28"/>
          <w:szCs w:val="28"/>
        </w:rPr>
        <w:t>Place:</w:t>
      </w:r>
      <w:r w:rsidRPr="00DF1C2A">
        <w:rPr>
          <w:rFonts w:eastAsia="DFKai-SB" w:cs="Times New Roman"/>
          <w:sz w:val="28"/>
        </w:rPr>
        <w:t xml:space="preserve"> Hilton Taipei Sinban Hotel</w:t>
      </w:r>
    </w:p>
    <w:p w:rsidR="005648EF" w:rsidRDefault="005648EF" w:rsidP="005648EF">
      <w:pPr>
        <w:pStyle w:val="ListParagraph"/>
        <w:numPr>
          <w:ilvl w:val="0"/>
          <w:numId w:val="8"/>
        </w:numPr>
        <w:spacing w:line="460" w:lineRule="exact"/>
        <w:ind w:leftChars="176" w:left="565" w:hangingChars="51" w:hanging="143"/>
        <w:rPr>
          <w:rFonts w:eastAsiaTheme="majorEastAsia" w:cs="Times New Roman"/>
          <w:sz w:val="28"/>
          <w:szCs w:val="28"/>
        </w:rPr>
      </w:pPr>
      <w:r w:rsidRPr="00DF1C2A">
        <w:rPr>
          <w:rFonts w:eastAsiaTheme="majorEastAsia" w:cs="Times New Roman"/>
          <w:sz w:val="28"/>
          <w:szCs w:val="28"/>
        </w:rPr>
        <w:t xml:space="preserve">Activity Description: </w:t>
      </w:r>
    </w:p>
    <w:p w:rsidR="005648EF" w:rsidRPr="00DF1C2A" w:rsidRDefault="005648EF" w:rsidP="005648EF">
      <w:pPr>
        <w:pStyle w:val="ListParagraph"/>
        <w:spacing w:line="460" w:lineRule="exact"/>
        <w:ind w:leftChars="0" w:left="565"/>
        <w:rPr>
          <w:rFonts w:eastAsiaTheme="majorEastAsia" w:cs="Times New Roman"/>
          <w:sz w:val="28"/>
          <w:szCs w:val="28"/>
        </w:rPr>
      </w:pPr>
    </w:p>
    <w:p w:rsidR="005648EF" w:rsidRPr="00DF1C2A" w:rsidRDefault="005648EF" w:rsidP="005648EF">
      <w:pPr>
        <w:spacing w:beforeLines="50" w:before="180" w:after="240" w:line="460" w:lineRule="exact"/>
        <w:jc w:val="both"/>
        <w:rPr>
          <w:rFonts w:eastAsiaTheme="majorEastAsia"/>
          <w:sz w:val="28"/>
        </w:rPr>
      </w:pPr>
      <w:r w:rsidRPr="00DF1C2A">
        <w:rPr>
          <w:rFonts w:eastAsiaTheme="majorEastAsia"/>
          <w:sz w:val="28"/>
        </w:rPr>
        <w:t xml:space="preserve">Further discussions following the </w:t>
      </w:r>
      <w:r w:rsidRPr="00DF1C2A">
        <w:rPr>
          <w:rFonts w:eastAsiaTheme="majorEastAsia" w:hint="eastAsia"/>
          <w:sz w:val="28"/>
        </w:rPr>
        <w:t>group discussion</w:t>
      </w:r>
      <w:r w:rsidRPr="00DF1C2A">
        <w:rPr>
          <w:rFonts w:eastAsiaTheme="majorEastAsia"/>
          <w:sz w:val="28"/>
        </w:rPr>
        <w:t xml:space="preserve"> on </w:t>
      </w:r>
      <w:r w:rsidRPr="00DF1C2A">
        <w:rPr>
          <w:rFonts w:eastAsiaTheme="majorEastAsia" w:hint="eastAsia"/>
          <w:sz w:val="28"/>
        </w:rPr>
        <w:t>three</w:t>
      </w:r>
      <w:r w:rsidRPr="00DF1C2A">
        <w:rPr>
          <w:rFonts w:eastAsiaTheme="majorEastAsia"/>
          <w:sz w:val="28"/>
        </w:rPr>
        <w:t xml:space="preserve"> topics will take place </w:t>
      </w:r>
      <w:r w:rsidRPr="00DF1C2A">
        <w:rPr>
          <w:rFonts w:eastAsiaTheme="majorEastAsia" w:hint="eastAsia"/>
          <w:sz w:val="28"/>
        </w:rPr>
        <w:t>in</w:t>
      </w:r>
      <w:r w:rsidRPr="00DF1C2A">
        <w:rPr>
          <w:rFonts w:eastAsiaTheme="majorEastAsia"/>
          <w:sz w:val="28"/>
        </w:rPr>
        <w:t xml:space="preserve"> </w:t>
      </w:r>
      <w:r w:rsidRPr="00DF1C2A">
        <w:rPr>
          <w:rFonts w:eastAsiaTheme="majorEastAsia" w:hint="eastAsia"/>
          <w:sz w:val="28"/>
        </w:rPr>
        <w:t>three</w:t>
      </w:r>
      <w:r w:rsidRPr="00DF1C2A">
        <w:rPr>
          <w:rFonts w:eastAsiaTheme="majorEastAsia"/>
          <w:sz w:val="28"/>
        </w:rPr>
        <w:t xml:space="preserve"> venues</w:t>
      </w:r>
      <w:r w:rsidRPr="00607BFA">
        <w:rPr>
          <w:rFonts w:eastAsiaTheme="majorEastAsia"/>
          <w:sz w:val="28"/>
        </w:rPr>
        <w:t>. Each group consists of 80-120 participants and there will be Youth Pilots to lead the discussion for every group and come up with a conclusion to each topic.</w:t>
      </w:r>
      <w:r w:rsidRPr="00DF1C2A">
        <w:rPr>
          <w:rFonts w:eastAsiaTheme="majorEastAsia"/>
          <w:sz w:val="28"/>
        </w:rPr>
        <w:t xml:space="preserve"> Each group will do an oral presentation. </w:t>
      </w:r>
      <w:r w:rsidRPr="00DF1C2A">
        <w:rPr>
          <w:rFonts w:eastAsiaTheme="majorEastAsia"/>
          <w:sz w:val="28"/>
          <w:szCs w:val="28"/>
        </w:rPr>
        <w:t>The keynote speakers and moderators could go to each group and join the discussions.</w:t>
      </w:r>
    </w:p>
    <w:p w:rsidR="005648EF" w:rsidRPr="00DF1C2A" w:rsidRDefault="005648EF" w:rsidP="005648EF">
      <w:pPr>
        <w:pStyle w:val="ListParagraph"/>
        <w:numPr>
          <w:ilvl w:val="0"/>
          <w:numId w:val="5"/>
        </w:numPr>
        <w:spacing w:line="460" w:lineRule="exact"/>
        <w:ind w:leftChars="0" w:left="426" w:hanging="426"/>
        <w:rPr>
          <w:rFonts w:eastAsiaTheme="majorEastAsia" w:cs="Times New Roman"/>
          <w:b/>
          <w:sz w:val="28"/>
        </w:rPr>
      </w:pPr>
      <w:r w:rsidRPr="00DF1C2A">
        <w:rPr>
          <w:rFonts w:eastAsiaTheme="majorEastAsia" w:cs="Times New Roman"/>
          <w:b/>
          <w:sz w:val="28"/>
          <w:szCs w:val="32"/>
        </w:rPr>
        <w:lastRenderedPageBreak/>
        <w:t>Conclusion Presentation</w:t>
      </w:r>
    </w:p>
    <w:p w:rsidR="005648EF" w:rsidRPr="00DF1C2A" w:rsidRDefault="005648EF" w:rsidP="005648EF">
      <w:pPr>
        <w:pStyle w:val="ListParagraph"/>
        <w:numPr>
          <w:ilvl w:val="0"/>
          <w:numId w:val="9"/>
        </w:numPr>
        <w:spacing w:line="460" w:lineRule="exact"/>
        <w:ind w:leftChars="177" w:left="425" w:firstLine="0"/>
        <w:rPr>
          <w:rFonts w:eastAsiaTheme="majorEastAsia" w:cs="Times New Roman"/>
          <w:sz w:val="28"/>
          <w:szCs w:val="28"/>
        </w:rPr>
      </w:pPr>
      <w:r w:rsidRPr="00DF1C2A">
        <w:rPr>
          <w:rFonts w:eastAsia="DFKai-SB"/>
          <w:sz w:val="28"/>
          <w:szCs w:val="28"/>
        </w:rPr>
        <w:t>Date &amp; Time: Nov 10, 2:</w:t>
      </w:r>
      <w:r w:rsidR="00840E21">
        <w:rPr>
          <w:rFonts w:eastAsia="DFKai-SB"/>
          <w:sz w:val="28"/>
          <w:szCs w:val="28"/>
        </w:rPr>
        <w:t>0</w:t>
      </w:r>
      <w:r w:rsidRPr="00DF1C2A">
        <w:rPr>
          <w:rFonts w:eastAsia="DFKai-SB"/>
          <w:sz w:val="28"/>
          <w:szCs w:val="28"/>
        </w:rPr>
        <w:t>0-3:30 pm</w:t>
      </w:r>
    </w:p>
    <w:p w:rsidR="005648EF" w:rsidRPr="00DF1C2A" w:rsidRDefault="005648EF" w:rsidP="005648EF">
      <w:pPr>
        <w:pStyle w:val="ListParagraph"/>
        <w:numPr>
          <w:ilvl w:val="0"/>
          <w:numId w:val="9"/>
        </w:numPr>
        <w:spacing w:line="460" w:lineRule="exact"/>
        <w:ind w:leftChars="177" w:left="425" w:firstLine="0"/>
        <w:rPr>
          <w:rFonts w:eastAsiaTheme="majorEastAsia" w:cs="Times New Roman"/>
          <w:color w:val="FF0000"/>
          <w:sz w:val="28"/>
          <w:szCs w:val="28"/>
        </w:rPr>
      </w:pPr>
      <w:r w:rsidRPr="00DF1C2A">
        <w:rPr>
          <w:rFonts w:eastAsiaTheme="majorEastAsia" w:cs="Times New Roman"/>
          <w:sz w:val="28"/>
          <w:szCs w:val="28"/>
        </w:rPr>
        <w:t xml:space="preserve">Place: </w:t>
      </w:r>
      <w:r w:rsidRPr="00DF1C2A">
        <w:rPr>
          <w:rFonts w:eastAsia="DFKai-SB" w:cs="Times New Roman"/>
          <w:sz w:val="28"/>
        </w:rPr>
        <w:t>Hilton Taipei Sinban Hotel</w:t>
      </w:r>
    </w:p>
    <w:p w:rsidR="005648EF" w:rsidRPr="00DF1C2A" w:rsidRDefault="005648EF" w:rsidP="005648EF">
      <w:pPr>
        <w:pStyle w:val="ListParagraph"/>
        <w:numPr>
          <w:ilvl w:val="0"/>
          <w:numId w:val="9"/>
        </w:numPr>
        <w:spacing w:line="460" w:lineRule="exact"/>
        <w:ind w:leftChars="177" w:left="425" w:firstLine="0"/>
        <w:rPr>
          <w:rFonts w:eastAsiaTheme="majorEastAsia" w:cs="Times New Roman"/>
          <w:sz w:val="28"/>
          <w:szCs w:val="28"/>
        </w:rPr>
      </w:pPr>
      <w:r w:rsidRPr="00DF1C2A">
        <w:rPr>
          <w:rFonts w:eastAsia="DFKai-SB" w:cs="Times New Roman"/>
          <w:sz w:val="28"/>
          <w:szCs w:val="28"/>
        </w:rPr>
        <w:t>Activity Description</w:t>
      </w:r>
      <w:r w:rsidRPr="00DF1C2A">
        <w:rPr>
          <w:rFonts w:eastAsiaTheme="majorEastAsia" w:cs="Times New Roman"/>
          <w:sz w:val="28"/>
          <w:szCs w:val="28"/>
        </w:rPr>
        <w:t>:</w:t>
      </w:r>
    </w:p>
    <w:p w:rsidR="005648EF" w:rsidRPr="00DF1C2A" w:rsidRDefault="005648EF" w:rsidP="005648EF">
      <w:pPr>
        <w:spacing w:line="460" w:lineRule="exact"/>
        <w:rPr>
          <w:rFonts w:eastAsiaTheme="majorEastAsia"/>
          <w:sz w:val="28"/>
        </w:rPr>
      </w:pPr>
      <w:r w:rsidRPr="00DF1C2A">
        <w:rPr>
          <w:rFonts w:eastAsiaTheme="majorEastAsia"/>
          <w:sz w:val="28"/>
        </w:rPr>
        <w:t>Each group will send representatives to publish the conclusions and Q&amp;A exchanges (about 20 minutes each), which will be the summary of the entire forum. Through the exchange of ideas among different youths, we will find the in-depth discussion results. Participants can internalize it and prepare to start the closing ceremony to draw a perfect ending for the</w:t>
      </w:r>
      <w:r w:rsidRPr="00D10284">
        <w:rPr>
          <w:rFonts w:eastAsiaTheme="majorEastAsia"/>
          <w:sz w:val="28"/>
        </w:rPr>
        <w:t xml:space="preserve"> 2019 </w:t>
      </w:r>
      <w:r w:rsidRPr="00DF1C2A">
        <w:rPr>
          <w:rFonts w:eastAsiaTheme="majorEastAsia"/>
          <w:sz w:val="28"/>
        </w:rPr>
        <w:t>Global Youth Trends Forum</w:t>
      </w:r>
      <w:r w:rsidRPr="00DF1C2A">
        <w:rPr>
          <w:rFonts w:eastAsiaTheme="majorEastAsia" w:hint="eastAsia"/>
          <w:sz w:val="28"/>
        </w:rPr>
        <w:t>.</w:t>
      </w:r>
    </w:p>
    <w:p w:rsidR="005648EF" w:rsidRPr="00DF1C2A" w:rsidRDefault="005648EF" w:rsidP="005648EF">
      <w:pPr>
        <w:rPr>
          <w:rFonts w:eastAsiaTheme="majorEastAsia"/>
          <w:sz w:val="28"/>
        </w:rPr>
      </w:pPr>
      <w:r w:rsidRPr="00DF1C2A">
        <w:rPr>
          <w:rFonts w:eastAsiaTheme="majorEastAsia"/>
          <w:sz w:val="28"/>
        </w:rPr>
        <w:br w:type="page"/>
      </w:r>
    </w:p>
    <w:p w:rsidR="005648EF" w:rsidRPr="00DF1C2A" w:rsidRDefault="005648EF" w:rsidP="005648EF">
      <w:pPr>
        <w:pStyle w:val="ListParagraph"/>
        <w:numPr>
          <w:ilvl w:val="0"/>
          <w:numId w:val="18"/>
        </w:numPr>
        <w:spacing w:before="240" w:afterLines="50" w:after="180" w:line="400" w:lineRule="exact"/>
        <w:ind w:leftChars="0"/>
        <w:rPr>
          <w:rFonts w:eastAsiaTheme="majorEastAsia"/>
          <w:b/>
          <w:sz w:val="28"/>
        </w:rPr>
      </w:pPr>
      <w:r w:rsidRPr="00DF1C2A">
        <w:rPr>
          <w:rFonts w:eastAsiaTheme="majorEastAsia"/>
          <w:b/>
          <w:sz w:val="28"/>
        </w:rPr>
        <w:lastRenderedPageBreak/>
        <w:t>Forum Topics</w:t>
      </w: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6"/>
      </w:tblGrid>
      <w:tr w:rsidR="005648EF" w:rsidRPr="00DF1C2A" w:rsidTr="00B76802">
        <w:trPr>
          <w:trHeight w:val="329"/>
        </w:trPr>
        <w:tc>
          <w:tcPr>
            <w:tcW w:w="2268" w:type="dxa"/>
            <w:shd w:val="clear" w:color="auto" w:fill="8DB3E2"/>
          </w:tcPr>
          <w:p w:rsidR="005648EF" w:rsidRPr="00DF1C2A" w:rsidRDefault="005648EF" w:rsidP="00B76802">
            <w:pPr>
              <w:spacing w:line="380" w:lineRule="exact"/>
              <w:jc w:val="center"/>
              <w:rPr>
                <w:rFonts w:eastAsia="DFKai-SB"/>
                <w:b/>
              </w:rPr>
            </w:pPr>
            <w:r w:rsidRPr="00DF1C2A">
              <w:rPr>
                <w:rFonts w:eastAsia="DFKai-SB"/>
                <w:b/>
              </w:rPr>
              <w:t>Topics</w:t>
            </w:r>
          </w:p>
        </w:tc>
        <w:tc>
          <w:tcPr>
            <w:tcW w:w="7513" w:type="dxa"/>
            <w:shd w:val="clear" w:color="auto" w:fill="8DB3E2"/>
          </w:tcPr>
          <w:p w:rsidR="005648EF" w:rsidRPr="00DF1C2A" w:rsidRDefault="005648EF" w:rsidP="00B76802">
            <w:pPr>
              <w:spacing w:line="380" w:lineRule="exact"/>
              <w:jc w:val="center"/>
              <w:rPr>
                <w:rFonts w:eastAsia="DFKai-SB"/>
                <w:b/>
              </w:rPr>
            </w:pPr>
            <w:r w:rsidRPr="00DF1C2A">
              <w:rPr>
                <w:rFonts w:eastAsia="DFKai-SB"/>
                <w:b/>
                <w:szCs w:val="24"/>
              </w:rPr>
              <w:t>Description</w:t>
            </w:r>
          </w:p>
        </w:tc>
      </w:tr>
      <w:tr w:rsidR="005648EF" w:rsidRPr="00DF1C2A" w:rsidTr="00B76802">
        <w:tc>
          <w:tcPr>
            <w:tcW w:w="2268" w:type="dxa"/>
            <w:shd w:val="clear" w:color="auto" w:fill="auto"/>
            <w:vAlign w:val="center"/>
          </w:tcPr>
          <w:p w:rsidR="005648EF" w:rsidRPr="00DF1C2A" w:rsidRDefault="005648EF" w:rsidP="00B76802">
            <w:pPr>
              <w:spacing w:line="360" w:lineRule="exact"/>
              <w:rPr>
                <w:rFonts w:eastAsia="DFKai-SB"/>
                <w:b/>
                <w:szCs w:val="24"/>
              </w:rPr>
            </w:pPr>
            <w:r w:rsidRPr="00DF1C2A">
              <w:rPr>
                <w:rFonts w:eastAsia="DFKai-SB"/>
                <w:b/>
                <w:szCs w:val="24"/>
              </w:rPr>
              <w:t xml:space="preserve">Topic I: </w:t>
            </w:r>
          </w:p>
          <w:p w:rsidR="005648EF" w:rsidRPr="00DF1C2A" w:rsidRDefault="005648EF" w:rsidP="00B76802">
            <w:pPr>
              <w:spacing w:line="360" w:lineRule="exact"/>
              <w:rPr>
                <w:rFonts w:eastAsia="DFKai-SB"/>
                <w:szCs w:val="24"/>
              </w:rPr>
            </w:pPr>
            <w:r w:rsidRPr="00DF1C2A">
              <w:rPr>
                <w:rFonts w:eastAsia="DFKai-SB"/>
                <w:b/>
                <w:szCs w:val="24"/>
              </w:rPr>
              <w:t>Educational Creativity</w:t>
            </w:r>
          </w:p>
        </w:tc>
        <w:tc>
          <w:tcPr>
            <w:tcW w:w="7516" w:type="dxa"/>
          </w:tcPr>
          <w:p w:rsidR="005648EF" w:rsidRPr="00701AAF" w:rsidRDefault="00840E21" w:rsidP="00701AAF">
            <w:pPr>
              <w:pStyle w:val="ListParagraph"/>
              <w:numPr>
                <w:ilvl w:val="0"/>
                <w:numId w:val="15"/>
              </w:numPr>
              <w:ind w:leftChars="0"/>
              <w:rPr>
                <w:rFonts w:eastAsia="DFKai-SB"/>
                <w:szCs w:val="24"/>
              </w:rPr>
            </w:pPr>
            <w:r w:rsidRPr="00DF1C2A">
              <w:rPr>
                <w:rFonts w:eastAsia="DFKai-SB"/>
                <w:szCs w:val="24"/>
              </w:rPr>
              <w:t>Overview: Due</w:t>
            </w:r>
            <w:r w:rsidRPr="00DF1C2A">
              <w:rPr>
                <w:rFonts w:eastAsia="DFKai-SB" w:hint="eastAsia"/>
                <w:szCs w:val="24"/>
              </w:rPr>
              <w:t xml:space="preserve"> to </w:t>
            </w:r>
            <w:r w:rsidRPr="00DF1C2A">
              <w:rPr>
                <w:rFonts w:eastAsia="DFKai-SB"/>
                <w:szCs w:val="24"/>
              </w:rPr>
              <w:t>the change</w:t>
            </w:r>
            <w:r w:rsidRPr="00DF1C2A">
              <w:rPr>
                <w:rFonts w:eastAsia="DFKai-SB" w:hint="eastAsia"/>
                <w:szCs w:val="24"/>
              </w:rPr>
              <w:t>s</w:t>
            </w:r>
            <w:r w:rsidRPr="00DF1C2A">
              <w:rPr>
                <w:rFonts w:eastAsia="DFKai-SB"/>
                <w:szCs w:val="24"/>
              </w:rPr>
              <w:t xml:space="preserve"> of educational concept</w:t>
            </w:r>
            <w:r w:rsidRPr="00DF1C2A">
              <w:rPr>
                <w:rFonts w:eastAsia="DFKai-SB" w:hint="eastAsia"/>
                <w:szCs w:val="24"/>
              </w:rPr>
              <w:t>s</w:t>
            </w:r>
            <w:r w:rsidRPr="00DF1C2A">
              <w:rPr>
                <w:rFonts w:eastAsia="DFKai-SB"/>
                <w:szCs w:val="24"/>
              </w:rPr>
              <w:t xml:space="preserve">, the upsurge of experimental education has been set up around the world </w:t>
            </w:r>
            <w:r w:rsidRPr="00DF1C2A">
              <w:rPr>
                <w:rFonts w:eastAsia="DFKai-SB" w:hint="eastAsia"/>
                <w:szCs w:val="24"/>
              </w:rPr>
              <w:t xml:space="preserve">which </w:t>
            </w:r>
            <w:r w:rsidRPr="00DF1C2A">
              <w:rPr>
                <w:rFonts w:eastAsia="DFKai-SB"/>
                <w:szCs w:val="24"/>
              </w:rPr>
              <w:t>advocate</w:t>
            </w:r>
            <w:r w:rsidRPr="00DF1C2A">
              <w:rPr>
                <w:rFonts w:eastAsia="DFKai-SB" w:hint="eastAsia"/>
                <w:szCs w:val="24"/>
              </w:rPr>
              <w:t xml:space="preserve">s pupil adaptive </w:t>
            </w:r>
            <w:r w:rsidRPr="00DF1C2A">
              <w:rPr>
                <w:rFonts w:eastAsia="DFKai-SB"/>
                <w:szCs w:val="24"/>
              </w:rPr>
              <w:t xml:space="preserve">education and </w:t>
            </w:r>
            <w:r w:rsidRPr="00DF1C2A">
              <w:rPr>
                <w:rFonts w:eastAsia="DFKai-SB" w:hint="eastAsia"/>
                <w:szCs w:val="24"/>
              </w:rPr>
              <w:t xml:space="preserve">the equality of </w:t>
            </w:r>
            <w:r w:rsidRPr="00DF1C2A">
              <w:rPr>
                <w:rFonts w:eastAsia="DFKai-SB"/>
                <w:szCs w:val="24"/>
              </w:rPr>
              <w:t xml:space="preserve">education rights. However, educational </w:t>
            </w:r>
            <w:r>
              <w:rPr>
                <w:rFonts w:eastAsia="DFKai-SB"/>
                <w:szCs w:val="24"/>
              </w:rPr>
              <w:t>system</w:t>
            </w:r>
            <w:r>
              <w:rPr>
                <w:rFonts w:eastAsia="DFKai-SB" w:hint="eastAsia"/>
                <w:szCs w:val="24"/>
              </w:rPr>
              <w:t xml:space="preserve"> </w:t>
            </w:r>
            <w:r w:rsidRPr="00DF1C2A">
              <w:rPr>
                <w:rFonts w:eastAsia="DFKai-SB" w:hint="eastAsia"/>
                <w:szCs w:val="24"/>
              </w:rPr>
              <w:t>is not sound yet</w:t>
            </w:r>
            <w:r w:rsidRPr="00DF1C2A">
              <w:rPr>
                <w:rFonts w:eastAsia="DFKai-SB"/>
                <w:szCs w:val="24"/>
              </w:rPr>
              <w:t>. The emerging educational concepts still conflict with</w:t>
            </w:r>
            <w:r w:rsidRPr="00DF1C2A">
              <w:rPr>
                <w:rFonts w:eastAsia="DFKai-SB" w:hint="eastAsia"/>
                <w:szCs w:val="24"/>
              </w:rPr>
              <w:t xml:space="preserve"> the </w:t>
            </w:r>
            <w:r w:rsidRPr="00F451BF">
              <w:rPr>
                <w:rFonts w:eastAsia="DFKai-SB"/>
                <w:szCs w:val="24"/>
              </w:rPr>
              <w:t>traditional</w:t>
            </w:r>
            <w:r w:rsidRPr="00C8553F">
              <w:rPr>
                <w:rFonts w:eastAsia="DFKai-SB" w:hint="eastAsia"/>
                <w:color w:val="FF0000"/>
                <w:szCs w:val="24"/>
              </w:rPr>
              <w:t xml:space="preserve"> </w:t>
            </w:r>
            <w:r w:rsidRPr="00DF1C2A">
              <w:rPr>
                <w:rFonts w:eastAsia="DFKai-SB" w:hint="eastAsia"/>
                <w:szCs w:val="24"/>
              </w:rPr>
              <w:t>ones</w:t>
            </w:r>
            <w:r w:rsidRPr="00DF1C2A">
              <w:rPr>
                <w:rFonts w:eastAsia="DFKai-SB"/>
                <w:szCs w:val="24"/>
              </w:rPr>
              <w:t>, which deeply affects young students.</w:t>
            </w:r>
            <w:r w:rsidRPr="00DF1C2A">
              <w:t xml:space="preserve"> </w:t>
            </w:r>
            <w:r w:rsidRPr="00DF1C2A">
              <w:rPr>
                <w:rFonts w:eastAsia="DFKai-SB"/>
                <w:szCs w:val="24"/>
              </w:rPr>
              <w:t>In recent years, there are more and more educational reforms from the authority to the public in Taiwan, such as "Teach for Taiwan"(TFT), which is dedicated to the education for the remote areas, “Chimei Museum” broadening vision and imagination through the exhibitions and educational activit</w:t>
            </w:r>
            <w:r w:rsidRPr="00DF1C2A">
              <w:rPr>
                <w:rFonts w:eastAsia="DFKai-SB" w:hint="eastAsia"/>
                <w:szCs w:val="24"/>
              </w:rPr>
              <w:t>ies</w:t>
            </w:r>
            <w:r w:rsidRPr="00DF1C2A">
              <w:rPr>
                <w:rFonts w:eastAsia="DFKai-SB"/>
                <w:szCs w:val="24"/>
              </w:rPr>
              <w:t>, and the free online self-learning pla</w:t>
            </w:r>
            <w:r>
              <w:rPr>
                <w:rFonts w:eastAsia="DFKai-SB"/>
                <w:szCs w:val="24"/>
              </w:rPr>
              <w:t>tform, "Junyi Academy Platform"</w:t>
            </w:r>
            <w:r w:rsidRPr="00DF1C2A">
              <w:rPr>
                <w:rFonts w:eastAsia="DFKai-SB"/>
                <w:szCs w:val="24"/>
              </w:rPr>
              <w:t xml:space="preserve">. It is expected that through </w:t>
            </w:r>
            <w:r w:rsidRPr="00DF1C2A">
              <w:rPr>
                <w:rFonts w:eastAsia="DFKai-SB" w:hint="eastAsia"/>
                <w:szCs w:val="24"/>
              </w:rPr>
              <w:t xml:space="preserve">exchanging </w:t>
            </w:r>
            <w:r w:rsidRPr="00DF1C2A">
              <w:rPr>
                <w:rFonts w:eastAsia="DFKai-SB"/>
                <w:szCs w:val="24"/>
              </w:rPr>
              <w:t>the</w:t>
            </w:r>
            <w:r w:rsidRPr="00DF1C2A">
              <w:rPr>
                <w:rFonts w:eastAsia="DFKai-SB" w:hint="eastAsia"/>
                <w:szCs w:val="24"/>
              </w:rPr>
              <w:t xml:space="preserve"> experience of educational creativity will</w:t>
            </w:r>
            <w:r w:rsidRPr="00DF1C2A">
              <w:rPr>
                <w:rFonts w:eastAsia="DFKai-SB"/>
                <w:szCs w:val="24"/>
              </w:rPr>
              <w:t xml:space="preserve"> promote </w:t>
            </w:r>
            <w:r w:rsidRPr="00DF1C2A">
              <w:rPr>
                <w:rFonts w:eastAsia="DFKai-SB" w:hint="eastAsia"/>
                <w:szCs w:val="24"/>
              </w:rPr>
              <w:t xml:space="preserve">awareness on this issue </w:t>
            </w:r>
            <w:r w:rsidRPr="00DF1C2A">
              <w:rPr>
                <w:rFonts w:eastAsia="DFKai-SB"/>
                <w:szCs w:val="24"/>
              </w:rPr>
              <w:t xml:space="preserve">and </w:t>
            </w:r>
            <w:r w:rsidRPr="008F7A2A">
              <w:rPr>
                <w:rFonts w:eastAsia="DFKai-SB"/>
                <w:szCs w:val="24"/>
              </w:rPr>
              <w:t>enhance the social emphasis on education</w:t>
            </w:r>
            <w:r w:rsidRPr="008F7A2A">
              <w:rPr>
                <w:rFonts w:eastAsia="DFKai-SB" w:hint="eastAsia"/>
                <w:szCs w:val="24"/>
              </w:rPr>
              <w:t>.</w:t>
            </w:r>
          </w:p>
        </w:tc>
      </w:tr>
      <w:tr w:rsidR="005648EF" w:rsidRPr="00DF1C2A" w:rsidTr="00B76802">
        <w:tc>
          <w:tcPr>
            <w:tcW w:w="2268" w:type="dxa"/>
            <w:shd w:val="clear" w:color="auto" w:fill="auto"/>
            <w:vAlign w:val="center"/>
          </w:tcPr>
          <w:p w:rsidR="005648EF" w:rsidRPr="00DF1C2A" w:rsidRDefault="005648EF" w:rsidP="00B76802">
            <w:pPr>
              <w:tabs>
                <w:tab w:val="left" w:pos="720"/>
              </w:tabs>
              <w:spacing w:line="360" w:lineRule="exact"/>
              <w:ind w:leftChars="11" w:left="26" w:right="18" w:firstLine="2"/>
              <w:rPr>
                <w:rFonts w:eastAsia="DFKai-SB"/>
                <w:b/>
                <w:szCs w:val="24"/>
              </w:rPr>
            </w:pPr>
            <w:r w:rsidRPr="00DF1C2A">
              <w:rPr>
                <w:rFonts w:eastAsia="DFKai-SB"/>
                <w:b/>
                <w:szCs w:val="24"/>
              </w:rPr>
              <w:t xml:space="preserve">Topic II: </w:t>
            </w:r>
          </w:p>
          <w:p w:rsidR="005648EF" w:rsidRPr="00DF1C2A" w:rsidRDefault="00D6045E" w:rsidP="00B76802">
            <w:pPr>
              <w:spacing w:line="360" w:lineRule="exact"/>
              <w:rPr>
                <w:rFonts w:eastAsia="DFKai-SB"/>
                <w:szCs w:val="24"/>
              </w:rPr>
            </w:pPr>
            <w:r w:rsidRPr="00D6045E">
              <w:rPr>
                <w:rFonts w:eastAsia="DFKai-SB"/>
                <w:b/>
                <w:szCs w:val="24"/>
              </w:rPr>
              <w:t>Regional Revitalization</w:t>
            </w:r>
          </w:p>
        </w:tc>
        <w:tc>
          <w:tcPr>
            <w:tcW w:w="7516" w:type="dxa"/>
          </w:tcPr>
          <w:p w:rsidR="005648EF" w:rsidRPr="002865F4" w:rsidRDefault="00840E21" w:rsidP="00701AAF">
            <w:pPr>
              <w:pStyle w:val="ListParagraph"/>
              <w:numPr>
                <w:ilvl w:val="0"/>
                <w:numId w:val="16"/>
              </w:numPr>
              <w:ind w:leftChars="0"/>
              <w:rPr>
                <w:rFonts w:eastAsia="DFKai-SB"/>
                <w:szCs w:val="24"/>
              </w:rPr>
            </w:pPr>
            <w:r w:rsidRPr="00DF1C2A">
              <w:rPr>
                <w:rFonts w:eastAsia="DFKai-SB"/>
                <w:szCs w:val="24"/>
              </w:rPr>
              <w:t>Overview: Due to the rapid development of the city, the local population is seriously outflowing and lacks competitiveness. This phenomenon has become the nor</w:t>
            </w:r>
            <w:r w:rsidRPr="00DF1C2A">
              <w:rPr>
                <w:rFonts w:eastAsia="DFKai-SB" w:hint="eastAsia"/>
                <w:szCs w:val="24"/>
              </w:rPr>
              <w:t>mality</w:t>
            </w:r>
            <w:r w:rsidRPr="00DF1C2A">
              <w:rPr>
                <w:rFonts w:eastAsia="DFKai-SB"/>
                <w:szCs w:val="24"/>
              </w:rPr>
              <w:t xml:space="preserve"> in </w:t>
            </w:r>
            <w:r w:rsidRPr="00B8598E">
              <w:rPr>
                <w:rFonts w:eastAsia="DFKai-SB"/>
                <w:szCs w:val="24"/>
              </w:rPr>
              <w:t>modern</w:t>
            </w:r>
            <w:r w:rsidRPr="00C8553F">
              <w:rPr>
                <w:rFonts w:eastAsia="DFKai-SB"/>
                <w:color w:val="FF0000"/>
                <w:szCs w:val="24"/>
              </w:rPr>
              <w:t xml:space="preserve"> </w:t>
            </w:r>
            <w:r w:rsidRPr="00DF1C2A">
              <w:rPr>
                <w:rFonts w:eastAsia="DFKai-SB"/>
                <w:szCs w:val="24"/>
              </w:rPr>
              <w:t xml:space="preserve">society. In recent years, local development has become a hot-button issue, and the region renovation has become a favorable development project in many countries. How to promote local identity and bring the local </w:t>
            </w:r>
            <w:r>
              <w:rPr>
                <w:rFonts w:eastAsia="DFKai-SB"/>
                <w:szCs w:val="24"/>
              </w:rPr>
              <w:t>economy to the forefront ha</w:t>
            </w:r>
            <w:r>
              <w:rPr>
                <w:rFonts w:eastAsia="DFKai-SB" w:hint="eastAsia"/>
                <w:szCs w:val="24"/>
              </w:rPr>
              <w:t>s</w:t>
            </w:r>
            <w:r w:rsidRPr="00DF1C2A">
              <w:rPr>
                <w:rFonts w:eastAsia="DFKai-SB"/>
                <w:szCs w:val="24"/>
              </w:rPr>
              <w:t xml:space="preserve"> become an important issue as well. In</w:t>
            </w:r>
            <w:r w:rsidRPr="00DF1C2A">
              <w:rPr>
                <w:rFonts w:eastAsia="DFKai-SB" w:hint="eastAsia"/>
                <w:szCs w:val="24"/>
              </w:rPr>
              <w:t xml:space="preserve"> recent</w:t>
            </w:r>
            <w:r w:rsidRPr="00DF1C2A">
              <w:rPr>
                <w:rFonts w:eastAsia="DFKai-SB"/>
                <w:szCs w:val="24"/>
              </w:rPr>
              <w:t xml:space="preserve"> years, the National Development Council of Taiwan has promoted the “Design Reginal Revitalization” program. By checking the unique resources of each region’s “Location, Production, People” with the strategy of “Creation, Innovation, Entrepreneurship, and Revitalization”, it can expand industry resources of local characteristics. Many places start to run new tourist sp</w:t>
            </w:r>
            <w:r>
              <w:rPr>
                <w:rFonts w:eastAsia="DFKai-SB"/>
                <w:szCs w:val="24"/>
              </w:rPr>
              <w:t xml:space="preserve">ots with local characteristics. </w:t>
            </w:r>
            <w:r w:rsidRPr="00DF1C2A">
              <w:rPr>
                <w:rFonts w:eastAsia="DFKai-SB"/>
                <w:szCs w:val="24"/>
              </w:rPr>
              <w:t xml:space="preserve">It is expected that the </w:t>
            </w:r>
            <w:r w:rsidRPr="008F7A2A">
              <w:rPr>
                <w:rFonts w:eastAsia="DFKai-SB"/>
                <w:szCs w:val="24"/>
              </w:rPr>
              <w:t>communication of different local renovation will enhance the balance of the global region to keep spreading local characteristics.</w:t>
            </w:r>
          </w:p>
        </w:tc>
      </w:tr>
      <w:tr w:rsidR="005648EF" w:rsidRPr="00BA0D6E" w:rsidTr="00B76802">
        <w:tc>
          <w:tcPr>
            <w:tcW w:w="2268" w:type="dxa"/>
            <w:shd w:val="clear" w:color="auto" w:fill="auto"/>
            <w:vAlign w:val="center"/>
          </w:tcPr>
          <w:p w:rsidR="005648EF" w:rsidRPr="00DF1C2A" w:rsidRDefault="005648EF" w:rsidP="00B76802">
            <w:pPr>
              <w:tabs>
                <w:tab w:val="left" w:pos="720"/>
              </w:tabs>
              <w:spacing w:line="360" w:lineRule="exact"/>
              <w:ind w:leftChars="11" w:left="26" w:right="18" w:firstLine="2"/>
              <w:rPr>
                <w:rFonts w:eastAsia="DFKai-SB"/>
                <w:b/>
                <w:szCs w:val="24"/>
              </w:rPr>
            </w:pPr>
            <w:r w:rsidRPr="00DF1C2A">
              <w:rPr>
                <w:rFonts w:eastAsia="DFKai-SB"/>
                <w:b/>
                <w:szCs w:val="24"/>
              </w:rPr>
              <w:t xml:space="preserve">Topic III: </w:t>
            </w:r>
          </w:p>
          <w:p w:rsidR="005648EF" w:rsidRPr="00DF1C2A" w:rsidRDefault="005648EF" w:rsidP="00B76802">
            <w:pPr>
              <w:tabs>
                <w:tab w:val="left" w:pos="720"/>
              </w:tabs>
              <w:spacing w:line="360" w:lineRule="exact"/>
              <w:ind w:leftChars="11" w:left="26" w:right="18" w:firstLine="2"/>
              <w:rPr>
                <w:rFonts w:eastAsia="DFKai-SB"/>
                <w:b/>
                <w:szCs w:val="24"/>
              </w:rPr>
            </w:pPr>
            <w:r w:rsidRPr="00DF1C2A">
              <w:rPr>
                <w:rFonts w:eastAsia="DFKai-SB"/>
                <w:b/>
                <w:szCs w:val="24"/>
              </w:rPr>
              <w:t>Smart Living</w:t>
            </w:r>
          </w:p>
        </w:tc>
        <w:tc>
          <w:tcPr>
            <w:tcW w:w="7516" w:type="dxa"/>
          </w:tcPr>
          <w:p w:rsidR="005648EF" w:rsidRPr="002865F4" w:rsidRDefault="00840E21" w:rsidP="005648EF">
            <w:pPr>
              <w:pStyle w:val="ListParagraph"/>
              <w:numPr>
                <w:ilvl w:val="0"/>
                <w:numId w:val="17"/>
              </w:numPr>
              <w:spacing w:line="360" w:lineRule="exact"/>
              <w:ind w:leftChars="0"/>
              <w:jc w:val="both"/>
              <w:rPr>
                <w:rFonts w:eastAsia="DFKai-SB"/>
                <w:szCs w:val="24"/>
              </w:rPr>
            </w:pPr>
            <w:r w:rsidRPr="00DF1C2A">
              <w:rPr>
                <w:rFonts w:eastAsia="DFKai-SB"/>
                <w:szCs w:val="24"/>
              </w:rPr>
              <w:t>Overview:</w:t>
            </w:r>
            <w:r w:rsidRPr="00DF1C2A">
              <w:rPr>
                <w:rFonts w:eastAsia="DFKai-SB" w:hint="eastAsia"/>
                <w:szCs w:val="24"/>
              </w:rPr>
              <w:t xml:space="preserve"> </w:t>
            </w:r>
            <w:r w:rsidRPr="00DF1C2A">
              <w:rPr>
                <w:rFonts w:eastAsia="DFKai-SB"/>
                <w:szCs w:val="24"/>
              </w:rPr>
              <w:t xml:space="preserve">Smart living is to integrate the city's composing systems and services by using the technology of information communication of software/hardware and applying services. It is </w:t>
            </w:r>
            <w:r w:rsidRPr="00DF1C2A">
              <w:rPr>
                <w:rFonts w:eastAsia="DFKai-SB" w:hint="eastAsia"/>
                <w:szCs w:val="24"/>
              </w:rPr>
              <w:t xml:space="preserve"> an innovative way to create an environment that meets people</w:t>
            </w:r>
            <w:r w:rsidRPr="00DF1C2A">
              <w:rPr>
                <w:rFonts w:eastAsia="DFKai-SB"/>
                <w:szCs w:val="24"/>
              </w:rPr>
              <w:t>’</w:t>
            </w:r>
            <w:r w:rsidRPr="00DF1C2A">
              <w:rPr>
                <w:rFonts w:eastAsia="DFKai-SB" w:hint="eastAsia"/>
                <w:szCs w:val="24"/>
              </w:rPr>
              <w:t xml:space="preserve">s needs </w:t>
            </w:r>
            <w:r w:rsidRPr="00DF1C2A">
              <w:rPr>
                <w:rFonts w:eastAsia="DFKai-SB"/>
                <w:szCs w:val="24"/>
              </w:rPr>
              <w:t xml:space="preserve">for </w:t>
            </w:r>
            <w:r w:rsidRPr="00DF1C2A">
              <w:rPr>
                <w:rFonts w:eastAsia="DFKai-SB" w:hint="eastAsia"/>
                <w:szCs w:val="24"/>
              </w:rPr>
              <w:t>smart living</w:t>
            </w:r>
            <w:r w:rsidRPr="00DF1C2A">
              <w:rPr>
                <w:rFonts w:eastAsia="DFKai-SB"/>
                <w:szCs w:val="24"/>
              </w:rPr>
              <w:t xml:space="preserve">. In this situation, it will greatly help improving the efficiency of resource </w:t>
            </w:r>
            <w:r w:rsidRPr="00DF1C2A">
              <w:rPr>
                <w:rFonts w:eastAsia="DFKai-SB"/>
                <w:szCs w:val="24"/>
              </w:rPr>
              <w:lastRenderedPageBreak/>
              <w:t>utilization, optimizing city management and services. Moreover, it can also improve people's quality of life to reach the goal of safe housing, fair job, and sustainable development. Smart living is also the key to bring industry to innovating application.</w:t>
            </w:r>
            <w:r>
              <w:t xml:space="preserve"> </w:t>
            </w:r>
            <w:r w:rsidRPr="00DF1C2A">
              <w:rPr>
                <w:rFonts w:eastAsia="DFKai-SB"/>
                <w:szCs w:val="24"/>
                <w:shd w:val="clear" w:color="auto" w:fill="FFFFFF" w:themeFill="background1"/>
              </w:rPr>
              <w:t>Under the goal of forward-looking infrastructure, the Industrial Development Bureau, Ministry of Economic Affairs has promoted the applying application of smart city gradually through the implementation of the “Smart Urban and Rural Life Applying Development Program” to popularize smart living. It is expected that through the communication of cases and ideas of smart living from every country, the quality of life for all human beings will be promoted.</w:t>
            </w:r>
          </w:p>
        </w:tc>
      </w:tr>
    </w:tbl>
    <w:p w:rsidR="00A8270E" w:rsidRDefault="00A8270E"/>
    <w:sectPr w:rsidR="00A8270E" w:rsidSect="00A827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8B5" w:rsidRDefault="00D178B5">
      <w:r>
        <w:separator/>
      </w:r>
    </w:p>
  </w:endnote>
  <w:endnote w:type="continuationSeparator" w:id="0">
    <w:p w:rsidR="00D178B5" w:rsidRDefault="00D1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029069"/>
      <w:docPartObj>
        <w:docPartGallery w:val="Page Numbers (Bottom of Page)"/>
        <w:docPartUnique/>
      </w:docPartObj>
    </w:sdtPr>
    <w:sdtEndPr/>
    <w:sdtContent>
      <w:p w:rsidR="00B76802" w:rsidRDefault="00B76802">
        <w:pPr>
          <w:pStyle w:val="Footer"/>
          <w:jc w:val="center"/>
        </w:pPr>
        <w:r>
          <w:fldChar w:fldCharType="begin"/>
        </w:r>
        <w:r>
          <w:instrText>PAGE   \* MERGEFORMAT</w:instrText>
        </w:r>
        <w:r>
          <w:fldChar w:fldCharType="separate"/>
        </w:r>
        <w:r w:rsidR="00F32F02" w:rsidRPr="00F32F02">
          <w:rPr>
            <w:noProof/>
            <w:lang w:val="zh-TW"/>
          </w:rPr>
          <w:t>11</w:t>
        </w:r>
        <w:r>
          <w:fldChar w:fldCharType="end"/>
        </w:r>
      </w:p>
    </w:sdtContent>
  </w:sdt>
  <w:p w:rsidR="00B76802" w:rsidRDefault="00B76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8B5" w:rsidRDefault="00D178B5">
      <w:r>
        <w:separator/>
      </w:r>
    </w:p>
  </w:footnote>
  <w:footnote w:type="continuationSeparator" w:id="0">
    <w:p w:rsidR="00D178B5" w:rsidRDefault="00D1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02" w:rsidRDefault="00B76802">
    <w:pPr>
      <w:pStyle w:val="Header"/>
    </w:pPr>
    <w:r w:rsidRPr="003B4140">
      <w:rPr>
        <w:rFonts w:ascii="Calibri" w:hAnsi="Calibri"/>
        <w:noProof/>
        <w:sz w:val="24"/>
        <w:szCs w:val="22"/>
        <w:lang w:eastAsia="en-US"/>
      </w:rPr>
      <w:drawing>
        <wp:anchor distT="0" distB="0" distL="114300" distR="114300" simplePos="0" relativeHeight="251659264" behindDoc="0" locked="0" layoutInCell="1" allowOverlap="1" wp14:anchorId="1D3D738F" wp14:editId="5986F157">
          <wp:simplePos x="0" y="0"/>
          <wp:positionH relativeFrom="column">
            <wp:posOffset>-275590</wp:posOffset>
          </wp:positionH>
          <wp:positionV relativeFrom="paragraph">
            <wp:posOffset>-461010</wp:posOffset>
          </wp:positionV>
          <wp:extent cx="2003729" cy="453546"/>
          <wp:effectExtent l="0" t="0" r="0" b="3810"/>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729" cy="45354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A5E"/>
    <w:multiLevelType w:val="hybridMultilevel"/>
    <w:tmpl w:val="17D6B9F2"/>
    <w:lvl w:ilvl="0" w:tplc="1A70875C">
      <w:start w:val="1"/>
      <w:numFmt w:val="decimal"/>
      <w:lvlText w:val="(%1)"/>
      <w:lvlJc w:val="righ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 w15:restartNumberingAfterBreak="0">
    <w:nsid w:val="0429463D"/>
    <w:multiLevelType w:val="hybridMultilevel"/>
    <w:tmpl w:val="B4B8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1950"/>
    <w:multiLevelType w:val="hybridMultilevel"/>
    <w:tmpl w:val="9B9AC98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0736E9"/>
    <w:multiLevelType w:val="hybridMultilevel"/>
    <w:tmpl w:val="6B889746"/>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7F0B48"/>
    <w:multiLevelType w:val="hybridMultilevel"/>
    <w:tmpl w:val="EAF2D634"/>
    <w:lvl w:ilvl="0" w:tplc="A04C14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8B15F0"/>
    <w:multiLevelType w:val="hybridMultilevel"/>
    <w:tmpl w:val="C2A00EF6"/>
    <w:lvl w:ilvl="0" w:tplc="04090003">
      <w:start w:val="1"/>
      <w:numFmt w:val="bullet"/>
      <w:lvlText w:val=""/>
      <w:lvlJc w:val="left"/>
      <w:pPr>
        <w:ind w:left="482" w:hanging="480"/>
      </w:pPr>
      <w:rPr>
        <w:rFonts w:ascii="Wingdings" w:hAnsi="Wingdings" w:hint="default"/>
        <w:color w:val="auto"/>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6" w15:restartNumberingAfterBreak="0">
    <w:nsid w:val="25FC5B3E"/>
    <w:multiLevelType w:val="hybridMultilevel"/>
    <w:tmpl w:val="07B4C394"/>
    <w:lvl w:ilvl="0" w:tplc="04090003">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1F15F0"/>
    <w:multiLevelType w:val="hybridMultilevel"/>
    <w:tmpl w:val="5B90FFD0"/>
    <w:lvl w:ilvl="0" w:tplc="04090003">
      <w:start w:val="1"/>
      <w:numFmt w:val="bullet"/>
      <w:lvlText w:val=""/>
      <w:lvlJc w:val="left"/>
      <w:pPr>
        <w:ind w:left="482" w:hanging="480"/>
      </w:pPr>
      <w:rPr>
        <w:rFonts w:ascii="Wingdings" w:hAnsi="Wingdings" w:hint="default"/>
        <w:color w:val="auto"/>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8" w15:restartNumberingAfterBreak="0">
    <w:nsid w:val="2D322224"/>
    <w:multiLevelType w:val="hybridMultilevel"/>
    <w:tmpl w:val="50A2AE24"/>
    <w:lvl w:ilvl="0" w:tplc="04090003">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F701874"/>
    <w:multiLevelType w:val="hybridMultilevel"/>
    <w:tmpl w:val="91504446"/>
    <w:lvl w:ilvl="0" w:tplc="A04C1426">
      <w:start w:val="1"/>
      <w:numFmt w:val="decimal"/>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 w15:restartNumberingAfterBreak="0">
    <w:nsid w:val="2FF471CB"/>
    <w:multiLevelType w:val="hybridMultilevel"/>
    <w:tmpl w:val="E9447C1A"/>
    <w:lvl w:ilvl="0" w:tplc="04090003">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01F2031"/>
    <w:multiLevelType w:val="hybridMultilevel"/>
    <w:tmpl w:val="903CC310"/>
    <w:lvl w:ilvl="0" w:tplc="07AEE1B6">
      <w:start w:val="1"/>
      <w:numFmt w:val="upperLetter"/>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44C32C4B"/>
    <w:multiLevelType w:val="hybridMultilevel"/>
    <w:tmpl w:val="09C66882"/>
    <w:lvl w:ilvl="0" w:tplc="AF666E92">
      <w:start w:val="1"/>
      <w:numFmt w:val="decimal"/>
      <w:lvlText w:val="(%1)."/>
      <w:lvlJc w:val="right"/>
      <w:pPr>
        <w:ind w:left="1040" w:hanging="480"/>
      </w:pPr>
      <w:rPr>
        <w:rFonts w:hint="eastAsia"/>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3" w15:restartNumberingAfterBreak="0">
    <w:nsid w:val="46BA019B"/>
    <w:multiLevelType w:val="hybridMultilevel"/>
    <w:tmpl w:val="411C31C0"/>
    <w:lvl w:ilvl="0" w:tplc="0409000F">
      <w:start w:val="1"/>
      <w:numFmt w:val="decimal"/>
      <w:lvlText w:val="%1."/>
      <w:lvlJc w:val="left"/>
      <w:pPr>
        <w:ind w:left="801" w:hanging="37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48813B7E"/>
    <w:multiLevelType w:val="hybridMultilevel"/>
    <w:tmpl w:val="FDB48552"/>
    <w:lvl w:ilvl="0" w:tplc="04090003">
      <w:start w:val="1"/>
      <w:numFmt w:val="bullet"/>
      <w:lvlText w:val=""/>
      <w:lvlJc w:val="left"/>
      <w:pPr>
        <w:ind w:left="482" w:hanging="480"/>
      </w:pPr>
      <w:rPr>
        <w:rFonts w:ascii="Wingdings" w:hAnsi="Wingdings" w:hint="default"/>
        <w:color w:val="auto"/>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5" w15:restartNumberingAfterBreak="0">
    <w:nsid w:val="562F0645"/>
    <w:multiLevelType w:val="hybridMultilevel"/>
    <w:tmpl w:val="A204E284"/>
    <w:lvl w:ilvl="0" w:tplc="04090003">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2684109"/>
    <w:multiLevelType w:val="hybridMultilevel"/>
    <w:tmpl w:val="C93A34CA"/>
    <w:lvl w:ilvl="0" w:tplc="B3FA00DC">
      <w:start w:val="1"/>
      <w:numFmt w:val="decimal"/>
      <w:lvlText w:val="(%1)."/>
      <w:lvlJc w:val="right"/>
      <w:pPr>
        <w:ind w:left="801" w:hanging="375"/>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72D1084A"/>
    <w:multiLevelType w:val="hybridMultilevel"/>
    <w:tmpl w:val="E9924DCC"/>
    <w:lvl w:ilvl="0" w:tplc="04090015">
      <w:start w:val="1"/>
      <w:numFmt w:val="taiwaneseCountingThousand"/>
      <w:lvlText w:val="%1、"/>
      <w:lvlJc w:val="left"/>
      <w:pPr>
        <w:ind w:left="905" w:hanging="480"/>
      </w:pPr>
      <w:rPr>
        <w:rFonts w:hint="default"/>
      </w:rPr>
    </w:lvl>
    <w:lvl w:ilvl="1" w:tplc="111CB4E4">
      <w:start w:val="1"/>
      <w:numFmt w:val="taiwaneseCountingThousand"/>
      <w:lvlText w:val="(%2)"/>
      <w:lvlJc w:val="left"/>
      <w:pPr>
        <w:ind w:left="1385" w:hanging="480"/>
      </w:pPr>
      <w:rPr>
        <w:rFonts w:hint="default"/>
      </w:rPr>
    </w:lvl>
    <w:lvl w:ilvl="2" w:tplc="0FB043C8">
      <w:start w:val="2019"/>
      <w:numFmt w:val="decimal"/>
      <w:lvlText w:val="%3"/>
      <w:lvlJc w:val="left"/>
      <w:pPr>
        <w:ind w:left="2105" w:hanging="72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73717617"/>
    <w:multiLevelType w:val="hybridMultilevel"/>
    <w:tmpl w:val="D1A6598A"/>
    <w:lvl w:ilvl="0" w:tplc="04090003">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DE47131"/>
    <w:multiLevelType w:val="hybridMultilevel"/>
    <w:tmpl w:val="03A428E4"/>
    <w:lvl w:ilvl="0" w:tplc="B3FA00DC">
      <w:start w:val="1"/>
      <w:numFmt w:val="decimal"/>
      <w:lvlText w:val="(%1)."/>
      <w:lvlJc w:val="righ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0" w15:restartNumberingAfterBreak="0">
    <w:nsid w:val="7FE9658E"/>
    <w:multiLevelType w:val="hybridMultilevel"/>
    <w:tmpl w:val="09401ED2"/>
    <w:lvl w:ilvl="0" w:tplc="04090003">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8"/>
  </w:num>
  <w:num w:numId="3">
    <w:abstractNumId w:val="18"/>
  </w:num>
  <w:num w:numId="4">
    <w:abstractNumId w:val="16"/>
  </w:num>
  <w:num w:numId="5">
    <w:abstractNumId w:val="13"/>
  </w:num>
  <w:num w:numId="6">
    <w:abstractNumId w:val="9"/>
  </w:num>
  <w:num w:numId="7">
    <w:abstractNumId w:val="4"/>
  </w:num>
  <w:num w:numId="8">
    <w:abstractNumId w:val="19"/>
  </w:num>
  <w:num w:numId="9">
    <w:abstractNumId w:val="12"/>
  </w:num>
  <w:num w:numId="10">
    <w:abstractNumId w:val="0"/>
  </w:num>
  <w:num w:numId="11">
    <w:abstractNumId w:val="14"/>
  </w:num>
  <w:num w:numId="12">
    <w:abstractNumId w:val="10"/>
  </w:num>
  <w:num w:numId="13">
    <w:abstractNumId w:val="5"/>
  </w:num>
  <w:num w:numId="14">
    <w:abstractNumId w:val="20"/>
  </w:num>
  <w:num w:numId="15">
    <w:abstractNumId w:val="6"/>
  </w:num>
  <w:num w:numId="16">
    <w:abstractNumId w:val="7"/>
  </w:num>
  <w:num w:numId="17">
    <w:abstractNumId w:val="15"/>
  </w:num>
  <w:num w:numId="18">
    <w:abstractNumId w:val="11"/>
  </w:num>
  <w:num w:numId="19">
    <w:abstractNumId w:val="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EF"/>
    <w:rsid w:val="000B54A8"/>
    <w:rsid w:val="000F26D4"/>
    <w:rsid w:val="00115FC9"/>
    <w:rsid w:val="00135509"/>
    <w:rsid w:val="001C12A2"/>
    <w:rsid w:val="001D4BF4"/>
    <w:rsid w:val="002865F4"/>
    <w:rsid w:val="002B08A0"/>
    <w:rsid w:val="00432A11"/>
    <w:rsid w:val="005433AC"/>
    <w:rsid w:val="005648EF"/>
    <w:rsid w:val="005B13C1"/>
    <w:rsid w:val="005B158B"/>
    <w:rsid w:val="00607BFA"/>
    <w:rsid w:val="006A44E5"/>
    <w:rsid w:val="00701AAF"/>
    <w:rsid w:val="00707FEA"/>
    <w:rsid w:val="007A236B"/>
    <w:rsid w:val="007D076B"/>
    <w:rsid w:val="00840E21"/>
    <w:rsid w:val="008F7A2A"/>
    <w:rsid w:val="00907458"/>
    <w:rsid w:val="0092121E"/>
    <w:rsid w:val="00983118"/>
    <w:rsid w:val="00A413A4"/>
    <w:rsid w:val="00A57E88"/>
    <w:rsid w:val="00A8270E"/>
    <w:rsid w:val="00B76802"/>
    <w:rsid w:val="00C16750"/>
    <w:rsid w:val="00D121A3"/>
    <w:rsid w:val="00D178B5"/>
    <w:rsid w:val="00D6045E"/>
    <w:rsid w:val="00D93CEB"/>
    <w:rsid w:val="00DB1B5B"/>
    <w:rsid w:val="00E04D59"/>
    <w:rsid w:val="00E15486"/>
    <w:rsid w:val="00E33EA8"/>
    <w:rsid w:val="00E56FD3"/>
    <w:rsid w:val="00E85956"/>
    <w:rsid w:val="00F32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E6191-1232-47B0-AF6B-11828B55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E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 20,彩色清單 - 輔色 11"/>
    <w:basedOn w:val="Normal"/>
    <w:link w:val="ListParagraphChar"/>
    <w:uiPriority w:val="34"/>
    <w:qFormat/>
    <w:rsid w:val="005648EF"/>
    <w:pPr>
      <w:ind w:leftChars="200" w:left="480"/>
    </w:pPr>
  </w:style>
  <w:style w:type="character" w:customStyle="1" w:styleId="ListParagraphChar">
    <w:name w:val="List Paragraph Char"/>
    <w:aliases w:val="12 20 Char,彩色清單 - 輔色 11 Char"/>
    <w:link w:val="ListParagraph"/>
    <w:uiPriority w:val="34"/>
    <w:locked/>
    <w:rsid w:val="005648EF"/>
  </w:style>
  <w:style w:type="table" w:styleId="TableGrid">
    <w:name w:val="Table Grid"/>
    <w:basedOn w:val="TableNormal"/>
    <w:uiPriority w:val="59"/>
    <w:rsid w:val="005648EF"/>
    <w:rPr>
      <w:rFonts w:ascii="Cambria" w:eastAsia="MS Mincho" w:hAnsi="Cambria"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8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648EF"/>
    <w:rPr>
      <w:sz w:val="20"/>
      <w:szCs w:val="20"/>
    </w:rPr>
  </w:style>
  <w:style w:type="paragraph" w:styleId="Footer">
    <w:name w:val="footer"/>
    <w:basedOn w:val="Normal"/>
    <w:link w:val="FooterChar"/>
    <w:uiPriority w:val="99"/>
    <w:unhideWhenUsed/>
    <w:rsid w:val="005648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648EF"/>
    <w:rPr>
      <w:sz w:val="20"/>
      <w:szCs w:val="20"/>
    </w:rPr>
  </w:style>
  <w:style w:type="paragraph" w:styleId="HTMLPreformatted">
    <w:name w:val="HTML Preformatted"/>
    <w:basedOn w:val="Normal"/>
    <w:link w:val="HTMLPreformattedChar"/>
    <w:uiPriority w:val="99"/>
    <w:unhideWhenUsed/>
    <w:rsid w:val="005648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rsid w:val="005648EF"/>
    <w:rPr>
      <w:rFonts w:ascii="MingLiU" w:eastAsia="MingLiU" w:hAnsi="MingLiU" w:cs="MingLiU"/>
      <w:kern w:val="0"/>
      <w:szCs w:val="24"/>
    </w:rPr>
  </w:style>
  <w:style w:type="character" w:styleId="Hyperlink">
    <w:name w:val="Hyperlink"/>
    <w:basedOn w:val="DefaultParagraphFont"/>
    <w:uiPriority w:val="99"/>
    <w:unhideWhenUsed/>
    <w:rsid w:val="00921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Lorraine Hudson</cp:lastModifiedBy>
  <cp:revision>2</cp:revision>
  <dcterms:created xsi:type="dcterms:W3CDTF">2019-06-18T13:06:00Z</dcterms:created>
  <dcterms:modified xsi:type="dcterms:W3CDTF">2019-06-18T13:06:00Z</dcterms:modified>
</cp:coreProperties>
</file>